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9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D111D6" w:rsidRPr="00B82A36" w14:paraId="4AA8A683" w14:textId="77777777" w:rsidTr="00D111D6">
        <w:trPr>
          <w:trHeight w:val="389"/>
          <w:jc w:val="center"/>
        </w:trPr>
        <w:tc>
          <w:tcPr>
            <w:tcW w:w="10890" w:type="dxa"/>
            <w:vMerge w:val="restart"/>
            <w:tcBorders>
              <w:top w:val="single" w:sz="12" w:space="0" w:color="auto"/>
              <w:bottom w:val="single" w:sz="12" w:space="0" w:color="auto"/>
              <w:right w:val="nil"/>
            </w:tcBorders>
            <w:vAlign w:val="center"/>
          </w:tcPr>
          <w:p w14:paraId="3E90684A" w14:textId="77777777" w:rsidR="00D111D6" w:rsidRPr="00E81728" w:rsidRDefault="00D111D6" w:rsidP="00FC1E26">
            <w:pPr>
              <w:spacing w:before="120"/>
              <w:ind w:left="-14"/>
              <w:jc w:val="right"/>
              <w:rPr>
                <w:rFonts w:ascii="Montserrat" w:eastAsia="Calibri" w:hAnsi="Montserrat" w:cs="Calibri"/>
                <w:sz w:val="20"/>
                <w:szCs w:val="20"/>
              </w:rPr>
            </w:pPr>
            <w:r w:rsidRPr="00E81728">
              <w:rPr>
                <w:rFonts w:ascii="Montserrat" w:eastAsia="Times New Roman" w:hAnsi="Montserrat" w:cs="Calibri"/>
                <w:b/>
                <w:noProof/>
                <w:spacing w:val="-10"/>
                <w:sz w:val="20"/>
                <w:szCs w:val="20"/>
              </w:rPr>
              <w:drawing>
                <wp:anchor distT="0" distB="0" distL="114300" distR="114300" simplePos="0" relativeHeight="251661312" behindDoc="1" locked="0" layoutInCell="1" allowOverlap="1" wp14:anchorId="71D9597E" wp14:editId="5CCE038B">
                  <wp:simplePos x="0" y="0"/>
                  <wp:positionH relativeFrom="margin">
                    <wp:posOffset>-57150</wp:posOffset>
                  </wp:positionH>
                  <wp:positionV relativeFrom="paragraph">
                    <wp:posOffset>1270</wp:posOffset>
                  </wp:positionV>
                  <wp:extent cx="3999865" cy="768350"/>
                  <wp:effectExtent l="0" t="0" r="635" b="0"/>
                  <wp:wrapTight wrapText="bothSides">
                    <wp:wrapPolygon edited="0">
                      <wp:start x="0" y="0"/>
                      <wp:lineTo x="0" y="20886"/>
                      <wp:lineTo x="21501" y="20886"/>
                      <wp:lineTo x="21501"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9865" cy="768350"/>
                          </a:xfrm>
                          <a:prstGeom prst="rect">
                            <a:avLst/>
                          </a:prstGeom>
                        </pic:spPr>
                      </pic:pic>
                    </a:graphicData>
                  </a:graphic>
                  <wp14:sizeRelH relativeFrom="page">
                    <wp14:pctWidth>0</wp14:pctWidth>
                  </wp14:sizeRelH>
                  <wp14:sizeRelV relativeFrom="page">
                    <wp14:pctHeight>0</wp14:pctHeight>
                  </wp14:sizeRelV>
                </wp:anchor>
              </w:drawing>
            </w:r>
            <w:r w:rsidRPr="00E81728">
              <w:rPr>
                <w:rFonts w:ascii="Montserrat" w:eastAsia="Calibri" w:hAnsi="Montserrat" w:cs="Calibri"/>
                <w:sz w:val="20"/>
                <w:szCs w:val="20"/>
              </w:rPr>
              <w:t>9611 SE 36TH STREET</w:t>
            </w:r>
          </w:p>
          <w:p w14:paraId="44FDBB6B" w14:textId="77777777" w:rsidR="00D111D6" w:rsidRPr="00E81728" w:rsidRDefault="00D111D6" w:rsidP="00FC1E26">
            <w:pPr>
              <w:ind w:left="-18"/>
              <w:jc w:val="right"/>
              <w:rPr>
                <w:rFonts w:ascii="Montserrat" w:eastAsia="Calibri" w:hAnsi="Montserrat" w:cs="Calibri"/>
                <w:sz w:val="20"/>
                <w:szCs w:val="20"/>
              </w:rPr>
            </w:pPr>
            <w:r w:rsidRPr="00E81728">
              <w:rPr>
                <w:rFonts w:ascii="Montserrat" w:eastAsia="Calibri" w:hAnsi="Montserrat" w:cs="Calibri"/>
                <w:sz w:val="20"/>
                <w:szCs w:val="20"/>
              </w:rPr>
              <w:t>MERCER ISLAND, WA 98040</w:t>
            </w:r>
          </w:p>
          <w:p w14:paraId="550BDE39" w14:textId="77777777" w:rsidR="00D111D6" w:rsidRPr="00E81728" w:rsidRDefault="00D111D6" w:rsidP="00FC1E26">
            <w:pPr>
              <w:jc w:val="right"/>
              <w:rPr>
                <w:rFonts w:ascii="Montserrat" w:eastAsia="Calibri" w:hAnsi="Montserrat" w:cs="Calibri"/>
                <w:sz w:val="20"/>
                <w:szCs w:val="20"/>
              </w:rPr>
            </w:pPr>
            <w:r w:rsidRPr="00E81728">
              <w:rPr>
                <w:rFonts w:ascii="Montserrat" w:eastAsia="Calibri" w:hAnsi="Montserrat" w:cs="Calibri"/>
                <w:sz w:val="20"/>
                <w:szCs w:val="20"/>
              </w:rPr>
              <w:t>206.275.7605</w:t>
            </w:r>
          </w:p>
          <w:p w14:paraId="43590F31" w14:textId="77777777" w:rsidR="00D111D6" w:rsidRPr="00B82A36" w:rsidRDefault="00D111D6" w:rsidP="00D111D6">
            <w:pPr>
              <w:tabs>
                <w:tab w:val="right" w:pos="10672"/>
              </w:tabs>
              <w:spacing w:after="120"/>
              <w:ind w:right="-101"/>
              <w:rPr>
                <w:rFonts w:cstheme="minorHAnsi"/>
              </w:rPr>
            </w:pPr>
            <w:r>
              <w:tab/>
            </w:r>
            <w:hyperlink r:id="rId12" w:history="1">
              <w:r w:rsidRPr="006F3481">
                <w:rPr>
                  <w:rStyle w:val="Hyperlink"/>
                  <w:rFonts w:ascii="Montserrat" w:eastAsia="Calibri" w:hAnsi="Montserrat" w:cs="Calibri"/>
                  <w:sz w:val="20"/>
                  <w:szCs w:val="20"/>
                </w:rPr>
                <w:t>www.mercerisland.gov</w:t>
              </w:r>
            </w:hyperlink>
          </w:p>
        </w:tc>
      </w:tr>
      <w:tr w:rsidR="00D111D6" w:rsidRPr="00B82A36" w14:paraId="45073CE8" w14:textId="77777777" w:rsidTr="00D111D6">
        <w:trPr>
          <w:trHeight w:val="439"/>
          <w:jc w:val="center"/>
        </w:trPr>
        <w:tc>
          <w:tcPr>
            <w:tcW w:w="10890" w:type="dxa"/>
            <w:vMerge/>
            <w:tcBorders>
              <w:top w:val="nil"/>
              <w:bottom w:val="single" w:sz="12" w:space="0" w:color="auto"/>
              <w:right w:val="nil"/>
            </w:tcBorders>
            <w:vAlign w:val="center"/>
          </w:tcPr>
          <w:p w14:paraId="4308D604" w14:textId="77777777" w:rsidR="00D111D6" w:rsidRPr="00B82A36" w:rsidRDefault="00D111D6" w:rsidP="00FC1E26">
            <w:pPr>
              <w:pStyle w:val="Title"/>
              <w:ind w:left="-18"/>
              <w:contextualSpacing w:val="0"/>
              <w:rPr>
                <w:rFonts w:asciiTheme="minorHAnsi" w:hAnsiTheme="minorHAnsi" w:cstheme="minorHAnsi"/>
                <w:b/>
                <w:noProof/>
                <w:sz w:val="36"/>
                <w:szCs w:val="36"/>
                <w:lang w:eastAsia="en-US"/>
              </w:rPr>
            </w:pPr>
          </w:p>
        </w:tc>
      </w:tr>
      <w:tr w:rsidR="00D111D6" w:rsidRPr="00B82A36" w14:paraId="5A75BCD0" w14:textId="77777777" w:rsidTr="00D111D6">
        <w:trPr>
          <w:trHeight w:val="439"/>
          <w:jc w:val="center"/>
        </w:trPr>
        <w:tc>
          <w:tcPr>
            <w:tcW w:w="10890" w:type="dxa"/>
            <w:vMerge/>
            <w:tcBorders>
              <w:top w:val="nil"/>
              <w:bottom w:val="single" w:sz="12" w:space="0" w:color="auto"/>
              <w:right w:val="nil"/>
            </w:tcBorders>
            <w:vAlign w:val="center"/>
          </w:tcPr>
          <w:p w14:paraId="41B867DF" w14:textId="77777777" w:rsidR="00D111D6" w:rsidRPr="00B82A36" w:rsidRDefault="00D111D6" w:rsidP="00FC1E26">
            <w:pPr>
              <w:pStyle w:val="Title"/>
              <w:ind w:left="-18"/>
              <w:contextualSpacing w:val="0"/>
              <w:rPr>
                <w:rFonts w:asciiTheme="minorHAnsi" w:hAnsiTheme="minorHAnsi" w:cstheme="minorHAnsi"/>
                <w:b/>
                <w:noProof/>
                <w:sz w:val="36"/>
                <w:szCs w:val="36"/>
                <w:lang w:eastAsia="en-US"/>
              </w:rPr>
            </w:pPr>
          </w:p>
        </w:tc>
      </w:tr>
      <w:tr w:rsidR="00703D55" w:rsidRPr="00E34202" w14:paraId="206A5164" w14:textId="77777777" w:rsidTr="00D111D6">
        <w:tblPrEx>
          <w:tblBorders>
            <w:insideH w:val="single" w:sz="12" w:space="0" w:color="auto"/>
            <w:insideV w:val="single" w:sz="12" w:space="0" w:color="auto"/>
          </w:tblBorders>
        </w:tblPrEx>
        <w:trPr>
          <w:trHeight w:val="540"/>
          <w:jc w:val="center"/>
        </w:trPr>
        <w:tc>
          <w:tcPr>
            <w:tcW w:w="10890" w:type="dxa"/>
            <w:vAlign w:val="center"/>
          </w:tcPr>
          <w:p w14:paraId="2355BB89" w14:textId="77777777" w:rsidR="006E24A0" w:rsidRDefault="00D247EA" w:rsidP="00DA1E25">
            <w:pPr>
              <w:tabs>
                <w:tab w:val="left" w:pos="8427"/>
              </w:tabs>
              <w:jc w:val="center"/>
              <w:rPr>
                <w:rFonts w:ascii="Montserrat" w:hAnsi="Montserrat"/>
                <w:b/>
                <w:sz w:val="36"/>
                <w:szCs w:val="36"/>
              </w:rPr>
            </w:pPr>
            <w:r>
              <w:rPr>
                <w:rFonts w:ascii="Montserrat" w:hAnsi="Montserrat"/>
                <w:b/>
                <w:sz w:val="36"/>
                <w:szCs w:val="36"/>
              </w:rPr>
              <w:t xml:space="preserve">NOTICE OF APPLICATION AND </w:t>
            </w:r>
          </w:p>
          <w:p w14:paraId="44BE39D8" w14:textId="369C4026" w:rsidR="00A97734" w:rsidRPr="00D111D6" w:rsidRDefault="007A3972" w:rsidP="00DA1E25">
            <w:pPr>
              <w:tabs>
                <w:tab w:val="left" w:pos="8427"/>
              </w:tabs>
              <w:jc w:val="center"/>
              <w:rPr>
                <w:rFonts w:ascii="Montserrat" w:hAnsi="Montserrat"/>
                <w:b/>
                <w:sz w:val="36"/>
                <w:szCs w:val="36"/>
              </w:rPr>
            </w:pPr>
            <w:r w:rsidRPr="00D111D6">
              <w:rPr>
                <w:rFonts w:ascii="Montserrat" w:hAnsi="Montserrat"/>
                <w:b/>
                <w:sz w:val="36"/>
                <w:szCs w:val="36"/>
              </w:rPr>
              <w:t xml:space="preserve">NOTICE OF </w:t>
            </w:r>
            <w:r w:rsidR="006B7472">
              <w:rPr>
                <w:rFonts w:ascii="Montserrat" w:hAnsi="Montserrat"/>
                <w:b/>
                <w:sz w:val="36"/>
                <w:szCs w:val="36"/>
              </w:rPr>
              <w:t>PUBLIC</w:t>
            </w:r>
            <w:r w:rsidR="00261E0A" w:rsidRPr="00D111D6">
              <w:rPr>
                <w:rFonts w:ascii="Montserrat" w:hAnsi="Montserrat"/>
                <w:b/>
                <w:sz w:val="36"/>
                <w:szCs w:val="36"/>
              </w:rPr>
              <w:t xml:space="preserve"> </w:t>
            </w:r>
            <w:r w:rsidR="004E1E41" w:rsidRPr="00D111D6">
              <w:rPr>
                <w:rFonts w:ascii="Montserrat" w:hAnsi="Montserrat"/>
                <w:b/>
                <w:sz w:val="36"/>
                <w:szCs w:val="36"/>
              </w:rPr>
              <w:t>HEARING</w:t>
            </w:r>
            <w:r w:rsidR="006B7472">
              <w:rPr>
                <w:rFonts w:ascii="Montserrat" w:hAnsi="Montserrat"/>
                <w:b/>
                <w:sz w:val="36"/>
                <w:szCs w:val="36"/>
              </w:rPr>
              <w:t xml:space="preserve"> – DESIGN COMMISSION</w:t>
            </w:r>
          </w:p>
          <w:p w14:paraId="2A97E649" w14:textId="4153B803" w:rsidR="00703D55" w:rsidRPr="00E34202" w:rsidRDefault="00703D55" w:rsidP="006E201F">
            <w:pPr>
              <w:tabs>
                <w:tab w:val="left" w:pos="8427"/>
              </w:tabs>
              <w:jc w:val="center"/>
              <w:rPr>
                <w:rFonts w:ascii="Montserrat" w:hAnsi="Montserrat"/>
                <w:b/>
                <w:noProof/>
                <w:sz w:val="2"/>
                <w:szCs w:val="2"/>
                <w:lang w:eastAsia="en-US"/>
              </w:rPr>
            </w:pPr>
          </w:p>
        </w:tc>
      </w:tr>
    </w:tbl>
    <w:p w14:paraId="20AE80E3" w14:textId="7E63B289" w:rsidR="00A155F0" w:rsidRPr="00942FFF" w:rsidRDefault="00A155F0" w:rsidP="00703D55">
      <w:pPr>
        <w:spacing w:after="0"/>
        <w:rPr>
          <w:rFonts w:ascii="Montserrat" w:hAnsi="Montserrat"/>
          <w:sz w:val="10"/>
          <w:szCs w:val="10"/>
        </w:rPr>
      </w:pPr>
    </w:p>
    <w:tbl>
      <w:tblPr>
        <w:tblStyle w:val="TableGrid"/>
        <w:tblW w:w="108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8651"/>
      </w:tblGrid>
      <w:tr w:rsidR="007359EA" w:rsidRPr="00E34202" w14:paraId="0DD61CF5" w14:textId="77777777" w:rsidTr="00942FFF">
        <w:tc>
          <w:tcPr>
            <w:tcW w:w="10890" w:type="dxa"/>
            <w:gridSpan w:val="2"/>
            <w:shd w:val="clear" w:color="auto" w:fill="auto"/>
          </w:tcPr>
          <w:p w14:paraId="7BAF4424" w14:textId="4BD11CC1" w:rsidR="007359EA" w:rsidRPr="00DA1E25" w:rsidRDefault="007359EA" w:rsidP="00FA0268">
            <w:pPr>
              <w:spacing w:after="120"/>
              <w:rPr>
                <w:rFonts w:ascii="Montserrat" w:hAnsi="Montserrat"/>
              </w:rPr>
            </w:pPr>
            <w:r w:rsidRPr="006C7324">
              <w:rPr>
                <w:rFonts w:ascii="Montserrat" w:hAnsi="Montserrat"/>
                <w:b/>
              </w:rPr>
              <w:t xml:space="preserve">NOTICE IS HEREBY GIVEN </w:t>
            </w:r>
            <w:r w:rsidR="004F45ED" w:rsidRPr="006C7324">
              <w:rPr>
                <w:rFonts w:ascii="Montserrat" w:hAnsi="Montserrat"/>
              </w:rPr>
              <w:t xml:space="preserve">that the City of Mercer </w:t>
            </w:r>
            <w:r w:rsidR="00A50078" w:rsidRPr="006C7324">
              <w:rPr>
                <w:rFonts w:ascii="Montserrat" w:hAnsi="Montserrat"/>
              </w:rPr>
              <w:t xml:space="preserve">Island </w:t>
            </w:r>
            <w:r w:rsidR="006B7472">
              <w:rPr>
                <w:rFonts w:ascii="Montserrat" w:hAnsi="Montserrat"/>
              </w:rPr>
              <w:t>Design Commission</w:t>
            </w:r>
            <w:r w:rsidR="004F45ED" w:rsidRPr="006C7324">
              <w:rPr>
                <w:rFonts w:ascii="Montserrat" w:hAnsi="Montserrat"/>
              </w:rPr>
              <w:t xml:space="preserve"> will</w:t>
            </w:r>
            <w:r w:rsidR="00F77D9C" w:rsidRPr="006C7324">
              <w:rPr>
                <w:rFonts w:ascii="Montserrat" w:hAnsi="Montserrat"/>
              </w:rPr>
              <w:t xml:space="preserve"> conduct</w:t>
            </w:r>
            <w:r w:rsidR="007E2569" w:rsidRPr="006C7324">
              <w:rPr>
                <w:rFonts w:ascii="Montserrat" w:hAnsi="Montserrat"/>
              </w:rPr>
              <w:t xml:space="preserve"> a</w:t>
            </w:r>
            <w:r w:rsidR="00F77D9C" w:rsidRPr="006C7324">
              <w:rPr>
                <w:rFonts w:ascii="Montserrat" w:hAnsi="Montserrat"/>
              </w:rPr>
              <w:t xml:space="preserve"> </w:t>
            </w:r>
            <w:r w:rsidR="006B7472">
              <w:rPr>
                <w:rFonts w:ascii="Montserrat" w:hAnsi="Montserrat"/>
              </w:rPr>
              <w:t>Public</w:t>
            </w:r>
            <w:r w:rsidR="00F77D9C" w:rsidRPr="006C7324">
              <w:rPr>
                <w:rFonts w:ascii="Montserrat" w:hAnsi="Montserrat"/>
              </w:rPr>
              <w:t xml:space="preserve"> Hearing</w:t>
            </w:r>
            <w:r w:rsidR="00D916F2" w:rsidRPr="006C7324">
              <w:rPr>
                <w:rFonts w:ascii="Montserrat" w:hAnsi="Montserrat"/>
              </w:rPr>
              <w:t xml:space="preserve"> </w:t>
            </w:r>
            <w:r w:rsidR="006B7472">
              <w:rPr>
                <w:rFonts w:ascii="Montserrat" w:hAnsi="Montserrat"/>
              </w:rPr>
              <w:t>at 6</w:t>
            </w:r>
            <w:r w:rsidR="00F77D9C" w:rsidRPr="00DA1E25">
              <w:rPr>
                <w:rFonts w:ascii="Montserrat" w:hAnsi="Montserrat"/>
              </w:rPr>
              <w:t xml:space="preserve">:00 </w:t>
            </w:r>
            <w:r w:rsidR="006B7472">
              <w:rPr>
                <w:rFonts w:ascii="Montserrat" w:hAnsi="Montserrat"/>
              </w:rPr>
              <w:t>P</w:t>
            </w:r>
            <w:r w:rsidR="00F77D9C" w:rsidRPr="00DA1E25">
              <w:rPr>
                <w:rFonts w:ascii="Montserrat" w:hAnsi="Montserrat"/>
              </w:rPr>
              <w:t>M on</w:t>
            </w:r>
            <w:r w:rsidR="00905933">
              <w:rPr>
                <w:rFonts w:ascii="Montserrat" w:hAnsi="Montserrat"/>
              </w:rPr>
              <w:t xml:space="preserve"> </w:t>
            </w:r>
            <w:r w:rsidR="005E0CF5">
              <w:rPr>
                <w:rFonts w:ascii="Montserrat" w:hAnsi="Montserrat"/>
              </w:rPr>
              <w:t>Wednesday</w:t>
            </w:r>
            <w:r w:rsidR="001D207A">
              <w:rPr>
                <w:rFonts w:ascii="Montserrat" w:hAnsi="Montserrat"/>
              </w:rPr>
              <w:t xml:space="preserve">, </w:t>
            </w:r>
            <w:r w:rsidR="005E0CF5">
              <w:rPr>
                <w:rFonts w:ascii="Montserrat" w:hAnsi="Montserrat"/>
              </w:rPr>
              <w:t>July 3</w:t>
            </w:r>
            <w:r w:rsidR="001D207A">
              <w:rPr>
                <w:rFonts w:ascii="Montserrat" w:hAnsi="Montserrat"/>
              </w:rPr>
              <w:t>, 2024</w:t>
            </w:r>
            <w:r w:rsidR="007D595A">
              <w:rPr>
                <w:rFonts w:ascii="Montserrat" w:hAnsi="Montserrat"/>
              </w:rPr>
              <w:t>, via the Zoom electronic platform</w:t>
            </w:r>
            <w:r w:rsidR="00D247EA">
              <w:rPr>
                <w:rFonts w:ascii="Montserrat" w:hAnsi="Montserrat"/>
              </w:rPr>
              <w:t xml:space="preserve"> for the application described below</w:t>
            </w:r>
            <w:r w:rsidR="005D6138" w:rsidRPr="00DA1E25">
              <w:rPr>
                <w:rFonts w:ascii="Montserrat" w:hAnsi="Montserrat"/>
              </w:rPr>
              <w:t xml:space="preserve">.  </w:t>
            </w:r>
          </w:p>
        </w:tc>
      </w:tr>
      <w:tr w:rsidR="007359EA" w:rsidRPr="00E34202" w14:paraId="73E4B7CB" w14:textId="77777777" w:rsidTr="00942FFF">
        <w:trPr>
          <w:trHeight w:val="115"/>
        </w:trPr>
        <w:tc>
          <w:tcPr>
            <w:tcW w:w="10890" w:type="dxa"/>
            <w:gridSpan w:val="2"/>
            <w:shd w:val="clear" w:color="auto" w:fill="auto"/>
          </w:tcPr>
          <w:p w14:paraId="79B01A0F" w14:textId="77777777" w:rsidR="007359EA" w:rsidRPr="006C7324" w:rsidRDefault="007359EA" w:rsidP="001C66F8">
            <w:pPr>
              <w:rPr>
                <w:rFonts w:ascii="Montserrat" w:hAnsi="Montserrat"/>
                <w:b/>
                <w:sz w:val="10"/>
                <w:szCs w:val="10"/>
              </w:rPr>
            </w:pPr>
          </w:p>
        </w:tc>
      </w:tr>
      <w:tr w:rsidR="00311156" w:rsidRPr="00E34202" w14:paraId="7814B0D8" w14:textId="77777777" w:rsidTr="00942FFF">
        <w:tc>
          <w:tcPr>
            <w:tcW w:w="2239" w:type="dxa"/>
            <w:shd w:val="clear" w:color="auto" w:fill="auto"/>
          </w:tcPr>
          <w:p w14:paraId="7D6C58D7" w14:textId="46796EC4" w:rsidR="00311156" w:rsidRPr="00E34202" w:rsidRDefault="003D1516" w:rsidP="00FA0268">
            <w:pPr>
              <w:spacing w:after="120"/>
              <w:rPr>
                <w:rFonts w:ascii="Montserrat" w:hAnsi="Montserrat"/>
                <w:b/>
              </w:rPr>
            </w:pPr>
            <w:bookmarkStart w:id="0" w:name="_Hlk534280558"/>
            <w:r w:rsidRPr="00E34202">
              <w:rPr>
                <w:rFonts w:ascii="Montserrat" w:hAnsi="Montserrat" w:cstheme="minorHAnsi"/>
                <w:b/>
              </w:rPr>
              <w:t>File No:</w:t>
            </w:r>
            <w:r w:rsidR="00311156" w:rsidRPr="00E34202">
              <w:rPr>
                <w:rFonts w:ascii="Montserrat" w:hAnsi="Montserrat" w:cstheme="minorHAnsi"/>
                <w:b/>
              </w:rPr>
              <w:t xml:space="preserve"> </w:t>
            </w:r>
          </w:p>
        </w:tc>
        <w:tc>
          <w:tcPr>
            <w:tcW w:w="8651" w:type="dxa"/>
          </w:tcPr>
          <w:p w14:paraId="5A5F1BE1" w14:textId="6B91DD84" w:rsidR="002509B1" w:rsidRPr="006C7324" w:rsidRDefault="006B7472" w:rsidP="00FA0268">
            <w:pPr>
              <w:spacing w:after="120"/>
              <w:jc w:val="both"/>
              <w:rPr>
                <w:rFonts w:ascii="Montserrat" w:hAnsi="Montserrat" w:cstheme="minorHAnsi"/>
              </w:rPr>
            </w:pPr>
            <w:r>
              <w:rPr>
                <w:rFonts w:ascii="Montserrat" w:hAnsi="Montserrat" w:cstheme="minorHAnsi"/>
              </w:rPr>
              <w:t>DSR24-0</w:t>
            </w:r>
            <w:r w:rsidR="00D247EA">
              <w:rPr>
                <w:rFonts w:ascii="Montserrat" w:hAnsi="Montserrat" w:cstheme="minorHAnsi"/>
              </w:rPr>
              <w:t>13</w:t>
            </w:r>
          </w:p>
        </w:tc>
      </w:tr>
      <w:bookmarkEnd w:id="0"/>
      <w:tr w:rsidR="001C66F8" w:rsidRPr="00E34202" w14:paraId="3D43C3AC" w14:textId="77777777" w:rsidTr="00514D51">
        <w:tc>
          <w:tcPr>
            <w:tcW w:w="10890" w:type="dxa"/>
            <w:gridSpan w:val="2"/>
            <w:shd w:val="clear" w:color="auto" w:fill="auto"/>
          </w:tcPr>
          <w:p w14:paraId="5B86725C" w14:textId="3A169873" w:rsidR="001C66F8" w:rsidRPr="006B7472" w:rsidRDefault="001C66F8" w:rsidP="001C66F8">
            <w:pPr>
              <w:spacing w:after="120"/>
              <w:rPr>
                <w:rFonts w:ascii="Montserrat" w:hAnsi="Montserrat" w:cstheme="minorHAnsi"/>
                <w:lang w:val="x-none"/>
              </w:rPr>
            </w:pPr>
            <w:r w:rsidRPr="00E34202">
              <w:rPr>
                <w:rFonts w:ascii="Montserrat" w:hAnsi="Montserrat"/>
                <w:b/>
              </w:rPr>
              <w:t>Description:</w:t>
            </w:r>
            <w:r>
              <w:rPr>
                <w:rFonts w:ascii="Montserrat" w:hAnsi="Montserrat"/>
                <w:b/>
              </w:rPr>
              <w:t xml:space="preserve"> </w:t>
            </w:r>
            <w:r w:rsidRPr="006B7472">
              <w:rPr>
                <w:rFonts w:ascii="Montserrat" w:hAnsi="Montserrat" w:cstheme="minorHAnsi"/>
                <w:lang w:val="x-none"/>
              </w:rPr>
              <w:t>A</w:t>
            </w:r>
            <w:r w:rsidRPr="006B7472">
              <w:rPr>
                <w:rFonts w:ascii="Montserrat" w:hAnsi="Montserrat" w:cstheme="minorHAnsi"/>
              </w:rPr>
              <w:t xml:space="preserve"> Design Commission Design Review application to </w:t>
            </w:r>
            <w:r w:rsidR="00D247EA">
              <w:rPr>
                <w:rFonts w:ascii="Montserrat" w:hAnsi="Montserrat" w:cstheme="minorHAnsi"/>
              </w:rPr>
              <w:t>repaint five separate buildings that are suffering from discoloration, peeling, flaking, and general aging. A Study Session for this project was held on May 16, 2024.</w:t>
            </w:r>
            <w:r w:rsidRPr="006B7472">
              <w:rPr>
                <w:rFonts w:ascii="Montserrat" w:hAnsi="Montserrat" w:cstheme="minorHAnsi"/>
              </w:rPr>
              <w:t xml:space="preserve"> </w:t>
            </w:r>
            <w:r w:rsidRPr="006B7472">
              <w:rPr>
                <w:rFonts w:ascii="Montserrat" w:hAnsi="Montserrat" w:cstheme="minorHAnsi"/>
                <w:lang w:val="x-none"/>
              </w:rPr>
              <w:t xml:space="preserve"> </w:t>
            </w:r>
          </w:p>
        </w:tc>
      </w:tr>
      <w:tr w:rsidR="001C66F8" w:rsidRPr="00E34202" w14:paraId="513206A7" w14:textId="77777777" w:rsidTr="002972C6">
        <w:trPr>
          <w:trHeight w:val="261"/>
        </w:trPr>
        <w:tc>
          <w:tcPr>
            <w:tcW w:w="10890" w:type="dxa"/>
            <w:gridSpan w:val="2"/>
            <w:shd w:val="clear" w:color="auto" w:fill="auto"/>
          </w:tcPr>
          <w:p w14:paraId="6D0C8461" w14:textId="4F64952B" w:rsidR="001C66F8" w:rsidRPr="00E34202" w:rsidRDefault="001C66F8" w:rsidP="001C66F8">
            <w:pPr>
              <w:rPr>
                <w:rFonts w:ascii="Montserrat" w:hAnsi="Montserrat"/>
                <w:b/>
              </w:rPr>
            </w:pPr>
            <w:r w:rsidRPr="00E34202">
              <w:rPr>
                <w:rFonts w:ascii="Montserrat" w:hAnsi="Montserrat"/>
                <w:b/>
              </w:rPr>
              <w:t>Person(s) Responsible/Property Owners:</w:t>
            </w:r>
          </w:p>
          <w:p w14:paraId="1858AADB" w14:textId="3CE39B2A" w:rsidR="001C66F8" w:rsidRPr="0094158F" w:rsidRDefault="00D247EA" w:rsidP="00FA0268">
            <w:pPr>
              <w:spacing w:after="120"/>
              <w:jc w:val="both"/>
              <w:rPr>
                <w:rFonts w:ascii="Montserrat" w:hAnsi="Montserrat" w:cstheme="minorHAnsi"/>
              </w:rPr>
            </w:pPr>
            <w:r>
              <w:rPr>
                <w:rFonts w:ascii="Montserrat" w:hAnsi="Montserrat" w:cstheme="minorHAnsi"/>
              </w:rPr>
              <w:t>Dustin Miller (United Dominion Realty, Inc.)</w:t>
            </w:r>
          </w:p>
        </w:tc>
      </w:tr>
      <w:tr w:rsidR="006D4D7D" w:rsidRPr="00E34202" w14:paraId="40BD588D" w14:textId="77777777" w:rsidTr="00942FFF">
        <w:tc>
          <w:tcPr>
            <w:tcW w:w="2239" w:type="dxa"/>
            <w:shd w:val="clear" w:color="auto" w:fill="auto"/>
          </w:tcPr>
          <w:p w14:paraId="06D57929" w14:textId="1C13DB89" w:rsidR="006D4D7D" w:rsidRPr="00E34202" w:rsidRDefault="006D4D7D" w:rsidP="00FA0268">
            <w:pPr>
              <w:spacing w:after="120"/>
              <w:rPr>
                <w:rFonts w:ascii="Montserrat" w:hAnsi="Montserrat"/>
                <w:b/>
              </w:rPr>
            </w:pPr>
            <w:r w:rsidRPr="00E34202">
              <w:rPr>
                <w:rFonts w:ascii="Montserrat" w:hAnsi="Montserrat"/>
                <w:b/>
              </w:rPr>
              <w:t xml:space="preserve">Location of </w:t>
            </w:r>
            <w:r w:rsidR="002509B1" w:rsidRPr="00E34202">
              <w:rPr>
                <w:rFonts w:ascii="Montserrat" w:hAnsi="Montserrat"/>
                <w:b/>
              </w:rPr>
              <w:t>Subject Propert</w:t>
            </w:r>
            <w:r w:rsidR="00DA1E25">
              <w:rPr>
                <w:rFonts w:ascii="Montserrat" w:hAnsi="Montserrat"/>
                <w:b/>
              </w:rPr>
              <w:t>y</w:t>
            </w:r>
            <w:r w:rsidRPr="00E34202">
              <w:rPr>
                <w:rFonts w:ascii="Montserrat" w:hAnsi="Montserrat"/>
                <w:b/>
              </w:rPr>
              <w:t>:</w:t>
            </w:r>
          </w:p>
        </w:tc>
        <w:tc>
          <w:tcPr>
            <w:tcW w:w="8651" w:type="dxa"/>
          </w:tcPr>
          <w:p w14:paraId="5864A6A6" w14:textId="055603FA" w:rsidR="00FF37D0" w:rsidRDefault="00D247EA" w:rsidP="00FA0268">
            <w:pPr>
              <w:spacing w:after="120"/>
              <w:jc w:val="both"/>
              <w:rPr>
                <w:rFonts w:ascii="Montserrat" w:hAnsi="Montserrat" w:cstheme="minorHAnsi"/>
              </w:rPr>
            </w:pPr>
            <w:r>
              <w:rPr>
                <w:rFonts w:ascii="Montserrat" w:hAnsi="Montserrat" w:cstheme="minorHAnsi"/>
              </w:rPr>
              <w:t>2758 78th</w:t>
            </w:r>
            <w:r w:rsidR="006B7472">
              <w:rPr>
                <w:rFonts w:ascii="Montserrat" w:hAnsi="Montserrat" w:cstheme="minorHAnsi"/>
              </w:rPr>
              <w:t xml:space="preserve"> Avenue SE, Mercer Island WA 98040</w:t>
            </w:r>
          </w:p>
          <w:p w14:paraId="186EA389" w14:textId="3724B092" w:rsidR="00FF37D0" w:rsidRPr="00E34202" w:rsidRDefault="00025586" w:rsidP="00FA0268">
            <w:pPr>
              <w:spacing w:after="120"/>
              <w:jc w:val="both"/>
              <w:rPr>
                <w:rFonts w:ascii="Montserrat" w:hAnsi="Montserrat" w:cstheme="minorHAnsi"/>
              </w:rPr>
            </w:pPr>
            <w:r w:rsidRPr="00025586">
              <w:rPr>
                <w:noProof/>
              </w:rPr>
              <w:drawing>
                <wp:inline distT="0" distB="0" distL="0" distR="0" wp14:anchorId="15969B4C" wp14:editId="58AD11DE">
                  <wp:extent cx="3112770" cy="2975154"/>
                  <wp:effectExtent l="152400" t="114300" r="125730" b="168275"/>
                  <wp:docPr id="740365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365058" name=""/>
                          <pic:cNvPicPr/>
                        </pic:nvPicPr>
                        <pic:blipFill>
                          <a:blip r:embed="rId13"/>
                          <a:stretch>
                            <a:fillRect/>
                          </a:stretch>
                        </pic:blipFill>
                        <pic:spPr>
                          <a:xfrm>
                            <a:off x="0" y="0"/>
                            <a:ext cx="3134214" cy="2995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1C66F8" w:rsidRPr="00E34202" w14:paraId="3CEA26A6" w14:textId="77777777" w:rsidTr="00BE25B8">
        <w:tc>
          <w:tcPr>
            <w:tcW w:w="10890" w:type="dxa"/>
            <w:gridSpan w:val="2"/>
            <w:shd w:val="clear" w:color="auto" w:fill="auto"/>
          </w:tcPr>
          <w:p w14:paraId="3775CA99" w14:textId="4CAC9875" w:rsidR="001C66F8" w:rsidRPr="001C66F8" w:rsidRDefault="001C66F8" w:rsidP="00FA0268">
            <w:pPr>
              <w:spacing w:after="120"/>
              <w:rPr>
                <w:rFonts w:ascii="Montserrat" w:hAnsi="Montserrat" w:cstheme="minorHAnsi"/>
              </w:rPr>
            </w:pPr>
            <w:r>
              <w:rPr>
                <w:rFonts w:ascii="Montserrat" w:hAnsi="Montserrat"/>
                <w:b/>
              </w:rPr>
              <w:t>Project</w:t>
            </w:r>
            <w:r w:rsidRPr="00E34202">
              <w:rPr>
                <w:rFonts w:ascii="Montserrat" w:hAnsi="Montserrat"/>
                <w:b/>
              </w:rPr>
              <w:t xml:space="preserve"> Documents:</w:t>
            </w:r>
            <w:r>
              <w:rPr>
                <w:rFonts w:ascii="Montserrat" w:hAnsi="Montserrat"/>
                <w:b/>
              </w:rPr>
              <w:t xml:space="preserve"> </w:t>
            </w:r>
            <w:hyperlink r:id="rId14" w:history="1">
              <w:r w:rsidR="00D247EA">
                <w:rPr>
                  <w:rStyle w:val="Hyperlink"/>
                  <w:rFonts w:ascii="Montserrat" w:hAnsi="Montserrat" w:cstheme="minorHAnsi"/>
                </w:rPr>
                <w:t>https://mieplan.mercergov.org/public/DSR24-013</w:t>
              </w:r>
            </w:hyperlink>
            <w:r>
              <w:rPr>
                <w:rFonts w:ascii="Montserrat" w:hAnsi="Montserrat" w:cstheme="minorHAnsi"/>
              </w:rPr>
              <w:t xml:space="preserve"> </w:t>
            </w:r>
          </w:p>
        </w:tc>
      </w:tr>
      <w:tr w:rsidR="001C66F8" w:rsidRPr="00E34202" w14:paraId="4A90245C" w14:textId="77777777" w:rsidTr="00D66B58">
        <w:tc>
          <w:tcPr>
            <w:tcW w:w="10890" w:type="dxa"/>
            <w:gridSpan w:val="2"/>
            <w:shd w:val="clear" w:color="auto" w:fill="auto"/>
          </w:tcPr>
          <w:p w14:paraId="5FB525D5" w14:textId="3350BB02" w:rsidR="001C66F8" w:rsidRPr="00FA0268" w:rsidRDefault="001C66F8" w:rsidP="001C66F8">
            <w:pPr>
              <w:spacing w:after="120"/>
              <w:rPr>
                <w:rFonts w:ascii="Montserrat" w:hAnsi="Montserrat" w:cstheme="minorHAnsi"/>
              </w:rPr>
            </w:pPr>
            <w:r>
              <w:rPr>
                <w:rFonts w:ascii="Montserrat" w:hAnsi="Montserrat" w:cstheme="minorHAnsi"/>
                <w:b/>
              </w:rPr>
              <w:t xml:space="preserve">SEPA Compliance: </w:t>
            </w:r>
            <w:r>
              <w:rPr>
                <w:rFonts w:ascii="Montserrat" w:hAnsi="Montserrat" w:cstheme="minorHAnsi"/>
              </w:rPr>
              <w:t xml:space="preserve">The proposed development is exempt from SEPA Review pursuant to </w:t>
            </w:r>
            <w:hyperlink r:id="rId15" w:history="1">
              <w:r w:rsidRPr="006B7472">
                <w:rPr>
                  <w:rStyle w:val="Hyperlink"/>
                  <w:rFonts w:ascii="Montserrat" w:hAnsi="Montserrat" w:cstheme="minorHAnsi"/>
                </w:rPr>
                <w:t>WAC 197-11-800</w:t>
              </w:r>
            </w:hyperlink>
            <w:r>
              <w:rPr>
                <w:rFonts w:ascii="Montserrat" w:hAnsi="Montserrat" w:cstheme="minorHAnsi"/>
              </w:rPr>
              <w:t>(3).</w:t>
            </w:r>
          </w:p>
        </w:tc>
      </w:tr>
      <w:tr w:rsidR="001C66F8" w:rsidRPr="00E34202" w14:paraId="3BFFD0EF" w14:textId="77777777" w:rsidTr="003B41F6">
        <w:tc>
          <w:tcPr>
            <w:tcW w:w="10890" w:type="dxa"/>
            <w:gridSpan w:val="2"/>
            <w:shd w:val="clear" w:color="auto" w:fill="auto"/>
          </w:tcPr>
          <w:p w14:paraId="68144875" w14:textId="77777777" w:rsidR="00D07CF4" w:rsidRDefault="00D07CF4" w:rsidP="00FA0268">
            <w:pPr>
              <w:spacing w:after="120"/>
              <w:rPr>
                <w:rFonts w:ascii="Montserrat" w:hAnsi="Montserrat" w:cstheme="minorHAnsi"/>
                <w:b/>
              </w:rPr>
            </w:pPr>
          </w:p>
          <w:p w14:paraId="666739B8" w14:textId="77777777" w:rsidR="00D07CF4" w:rsidRDefault="00D07CF4" w:rsidP="00FA0268">
            <w:pPr>
              <w:spacing w:after="120"/>
              <w:rPr>
                <w:rFonts w:ascii="Montserrat" w:hAnsi="Montserrat" w:cstheme="minorHAnsi"/>
                <w:b/>
              </w:rPr>
            </w:pPr>
          </w:p>
          <w:p w14:paraId="640141AB" w14:textId="6D2CAFF5" w:rsidR="001C66F8" w:rsidRDefault="001C66F8" w:rsidP="00FA0268">
            <w:pPr>
              <w:spacing w:after="120"/>
              <w:rPr>
                <w:rFonts w:ascii="Montserrat" w:hAnsi="Montserrat" w:cstheme="minorHAnsi"/>
                <w:b/>
              </w:rPr>
            </w:pPr>
            <w:r>
              <w:rPr>
                <w:rFonts w:ascii="Montserrat" w:hAnsi="Montserrat" w:cstheme="minorHAnsi"/>
                <w:b/>
              </w:rPr>
              <w:lastRenderedPageBreak/>
              <w:t>Time, Date and Location of the Public Hearing:</w:t>
            </w:r>
          </w:p>
          <w:p w14:paraId="47B897CC" w14:textId="499B405E" w:rsidR="001C66F8" w:rsidRPr="004D6521" w:rsidRDefault="001C66F8" w:rsidP="00FA0268">
            <w:pPr>
              <w:spacing w:after="120"/>
              <w:jc w:val="both"/>
              <w:rPr>
                <w:rFonts w:ascii="Montserrat" w:hAnsi="Montserrat" w:cstheme="minorHAnsi"/>
              </w:rPr>
            </w:pPr>
            <w:r w:rsidRPr="004D6521">
              <w:rPr>
                <w:rFonts w:ascii="Montserrat" w:hAnsi="Montserrat" w:cstheme="minorHAnsi"/>
              </w:rPr>
              <w:t xml:space="preserve">Pursuant to </w:t>
            </w:r>
            <w:hyperlink r:id="rId16" w:history="1">
              <w:r w:rsidRPr="004D6521">
                <w:rPr>
                  <w:rStyle w:val="Hyperlink"/>
                  <w:rFonts w:ascii="Montserrat" w:hAnsi="Montserrat" w:cstheme="minorHAnsi"/>
                </w:rPr>
                <w:t>MICC 19.15.030</w:t>
              </w:r>
            </w:hyperlink>
            <w:r w:rsidRPr="004D6521">
              <w:rPr>
                <w:rFonts w:ascii="Montserrat" w:hAnsi="Montserrat" w:cstheme="minorHAnsi"/>
              </w:rPr>
              <w:t xml:space="preserve"> Table A, applications for design commission design review are required to be processed as Type IV land use reviews, with the Design Commission as the decision authority.</w:t>
            </w:r>
          </w:p>
          <w:p w14:paraId="7983A384" w14:textId="6A9F95CB" w:rsidR="001C66F8" w:rsidRPr="004D6521" w:rsidRDefault="001C66F8" w:rsidP="00FA0268">
            <w:pPr>
              <w:spacing w:after="120"/>
              <w:jc w:val="both"/>
              <w:rPr>
                <w:rFonts w:ascii="Montserrat" w:hAnsi="Montserrat" w:cstheme="minorHAnsi"/>
              </w:rPr>
            </w:pPr>
            <w:r w:rsidRPr="004D6521">
              <w:rPr>
                <w:rFonts w:ascii="Montserrat" w:hAnsi="Montserrat" w:cstheme="minorHAnsi"/>
              </w:rPr>
              <w:t xml:space="preserve">The public hearing is scheduled for </w:t>
            </w:r>
            <w:r w:rsidR="00D247EA">
              <w:rPr>
                <w:rFonts w:ascii="Montserrat" w:hAnsi="Montserrat" w:cstheme="minorHAnsi"/>
              </w:rPr>
              <w:t>July 3</w:t>
            </w:r>
            <w:r w:rsidRPr="004D6521">
              <w:rPr>
                <w:rFonts w:ascii="Montserrat" w:hAnsi="Montserrat" w:cstheme="minorHAnsi"/>
              </w:rPr>
              <w:t>, 2024, at 6:00 PM.</w:t>
            </w:r>
          </w:p>
          <w:p w14:paraId="0DC744DF" w14:textId="77777777" w:rsidR="001C66F8" w:rsidRPr="004D6521" w:rsidRDefault="001C66F8" w:rsidP="00FA0268">
            <w:pPr>
              <w:spacing w:after="120"/>
              <w:jc w:val="both"/>
              <w:rPr>
                <w:rFonts w:ascii="Montserrat" w:hAnsi="Montserrat" w:cstheme="minorHAnsi"/>
              </w:rPr>
            </w:pPr>
            <w:r w:rsidRPr="004D6521">
              <w:rPr>
                <w:rFonts w:ascii="Montserrat" w:hAnsi="Montserrat" w:cstheme="minorHAnsi"/>
              </w:rPr>
              <w:t xml:space="preserve">The Design Commission meeting will be held virtually using video conferencing technology provided by Zoom, and the public will have the opportunity to provide comment during Appearances or during the Public Hearing by either calling in or logging onto the meeting as a Zoom attendee. </w:t>
            </w:r>
          </w:p>
          <w:p w14:paraId="0643AC5F" w14:textId="2F4FE144" w:rsidR="001C66F8" w:rsidRPr="004D6521" w:rsidRDefault="001C66F8" w:rsidP="00FA0268">
            <w:pPr>
              <w:spacing w:after="120"/>
              <w:jc w:val="both"/>
              <w:rPr>
                <w:rFonts w:ascii="Montserrat" w:hAnsi="Montserrat" w:cstheme="minorHAnsi"/>
              </w:rPr>
            </w:pPr>
            <w:r w:rsidRPr="004D6521">
              <w:rPr>
                <w:rFonts w:ascii="Montserrat" w:hAnsi="Montserrat" w:cstheme="minorHAnsi"/>
                <w:b/>
                <w:bCs/>
              </w:rPr>
              <w:t>Registering to Speak:</w:t>
            </w:r>
            <w:r w:rsidRPr="004D6521">
              <w:rPr>
                <w:rFonts w:ascii="Montserrat" w:hAnsi="Montserrat" w:cstheme="minorHAnsi"/>
              </w:rPr>
              <w:t xml:space="preserve"> Individuals wishing to speak during live Appearances or wishing to provide comment during the Public Hearing will need to register their request with the Deputy City Clerk at 206-275-7791 or email at </w:t>
            </w:r>
            <w:hyperlink r:id="rId17" w:history="1">
              <w:r w:rsidRPr="004D6521">
                <w:rPr>
                  <w:rStyle w:val="Hyperlink"/>
                  <w:rFonts w:ascii="Montserrat" w:hAnsi="Montserrat" w:cstheme="minorHAnsi"/>
                </w:rPr>
                <w:t>cityclerk@mercerisland.gov</w:t>
              </w:r>
            </w:hyperlink>
            <w:r w:rsidRPr="004D6521">
              <w:rPr>
                <w:rFonts w:ascii="Montserrat" w:hAnsi="Montserrat" w:cstheme="minorHAnsi"/>
              </w:rPr>
              <w:t xml:space="preserve"> and leave a message before 4pm on the day of the Design Commission meeting.  Please reference “Appearances” or “Public Hearing Public Comment”.  Each speaker will be allowed three (3) minutes to speak.</w:t>
            </w:r>
          </w:p>
          <w:p w14:paraId="4D6D1955" w14:textId="7B413D22" w:rsidR="001C66F8" w:rsidRPr="004D6521" w:rsidRDefault="001C66F8" w:rsidP="00FA0268">
            <w:pPr>
              <w:spacing w:after="120"/>
              <w:jc w:val="both"/>
              <w:rPr>
                <w:rFonts w:ascii="Montserrat" w:hAnsi="Montserrat" w:cstheme="minorHAnsi"/>
              </w:rPr>
            </w:pPr>
            <w:r w:rsidRPr="004D6521">
              <w:rPr>
                <w:rFonts w:ascii="Montserrat" w:hAnsi="Montserrat" w:cstheme="minorHAnsi"/>
                <w:b/>
                <w:bCs/>
              </w:rPr>
              <w:t xml:space="preserve">Public Comment by Video: </w:t>
            </w:r>
            <w:r w:rsidRPr="004D6521">
              <w:rPr>
                <w:rFonts w:ascii="Montserrat" w:hAnsi="Montserrat" w:cstheme="minorHAnsi"/>
              </w:rPr>
              <w:t xml:space="preserve">Notify the Deputy City Clerk in advance that you wish to speak on camera and staff will be prepared to permit temporary video access when you enter the live Design Commission meeting.  Please remember to activate the video option on your phone or computer, ensure your room is well lit, and kindly ensure that your background is appropriate for all audience ages. Screen sharing will </w:t>
            </w:r>
            <w:r w:rsidRPr="004D6521">
              <w:rPr>
                <w:rFonts w:ascii="Montserrat" w:hAnsi="Montserrat" w:cstheme="minorHAnsi"/>
                <w:u w:val="single"/>
              </w:rPr>
              <w:t>not</w:t>
            </w:r>
            <w:r w:rsidRPr="004D6521">
              <w:rPr>
                <w:rFonts w:ascii="Montserrat" w:hAnsi="Montserrat" w:cstheme="minorHAnsi"/>
              </w:rPr>
              <w:t xml:space="preserve"> be permitted, but documents may be emailed to the </w:t>
            </w:r>
            <w:hyperlink r:id="rId18" w:history="1">
              <w:r w:rsidRPr="004D6521">
                <w:rPr>
                  <w:rStyle w:val="Hyperlink"/>
                  <w:rFonts w:ascii="Montserrat" w:hAnsi="Montserrat" w:cstheme="minorHAnsi"/>
                </w:rPr>
                <w:t>Design Commission</w:t>
              </w:r>
            </w:hyperlink>
            <w:r w:rsidRPr="004D6521">
              <w:rPr>
                <w:rFonts w:ascii="Montserrat" w:hAnsi="Montserrat" w:cstheme="minorHAnsi"/>
              </w:rPr>
              <w:t>.</w:t>
            </w:r>
          </w:p>
          <w:p w14:paraId="7F0D128E" w14:textId="65F7B329" w:rsidR="001C66F8" w:rsidRPr="004D6521" w:rsidRDefault="001C66F8" w:rsidP="00FA0268">
            <w:pPr>
              <w:spacing w:after="120"/>
              <w:jc w:val="both"/>
              <w:rPr>
                <w:rFonts w:ascii="Montserrat" w:hAnsi="Montserrat" w:cstheme="minorHAnsi"/>
              </w:rPr>
            </w:pPr>
            <w:r w:rsidRPr="004D6521">
              <w:rPr>
                <w:rFonts w:ascii="Montserrat" w:hAnsi="Montserrat" w:cstheme="minorHAnsi"/>
                <w:b/>
                <w:bCs/>
              </w:rPr>
              <w:t xml:space="preserve">Submitting Written Comments: </w:t>
            </w:r>
            <w:r w:rsidRPr="004D6521">
              <w:rPr>
                <w:rFonts w:ascii="Montserrat" w:hAnsi="Montserrat" w:cstheme="minorHAnsi"/>
              </w:rPr>
              <w:t xml:space="preserve">The </w:t>
            </w:r>
            <w:proofErr w:type="gramStart"/>
            <w:r w:rsidRPr="004D6521">
              <w:rPr>
                <w:rFonts w:ascii="Montserrat" w:hAnsi="Montserrat" w:cstheme="minorHAnsi"/>
              </w:rPr>
              <w:t>City</w:t>
            </w:r>
            <w:proofErr w:type="gramEnd"/>
            <w:r w:rsidRPr="004D6521">
              <w:rPr>
                <w:rFonts w:ascii="Montserrat" w:hAnsi="Montserrat" w:cstheme="minorHAnsi"/>
              </w:rPr>
              <w:t xml:space="preserve"> will also accept written comments until such time that the public hearing is adjourned. Please send written comments to </w:t>
            </w:r>
            <w:hyperlink r:id="rId19" w:history="1">
              <w:r w:rsidRPr="004D6521">
                <w:rPr>
                  <w:rStyle w:val="Hyperlink"/>
                  <w:rFonts w:ascii="Montserrat" w:hAnsi="Montserrat" w:cstheme="minorHAnsi"/>
                </w:rPr>
                <w:t>molly.mcguire@mercerisland.gov</w:t>
              </w:r>
            </w:hyperlink>
            <w:r w:rsidRPr="004D6521">
              <w:rPr>
                <w:rFonts w:ascii="Montserrat" w:hAnsi="Montserrat" w:cstheme="minorHAnsi"/>
              </w:rPr>
              <w:t xml:space="preserve">. </w:t>
            </w:r>
          </w:p>
          <w:p w14:paraId="2DF757B2" w14:textId="77777777" w:rsidR="001C66F8" w:rsidRPr="004D6521" w:rsidRDefault="001C66F8" w:rsidP="00FA0268">
            <w:pPr>
              <w:spacing w:after="120"/>
              <w:jc w:val="both"/>
              <w:rPr>
                <w:rFonts w:ascii="Montserrat" w:hAnsi="Montserrat" w:cstheme="minorHAnsi"/>
              </w:rPr>
            </w:pPr>
            <w:r w:rsidRPr="004D6521">
              <w:rPr>
                <w:rFonts w:ascii="Montserrat" w:hAnsi="Montserrat" w:cstheme="minorHAnsi"/>
              </w:rPr>
              <w:t xml:space="preserve">To attend the hearing, please use the following Zoom information: </w:t>
            </w:r>
          </w:p>
          <w:p w14:paraId="72553D74" w14:textId="3048F972" w:rsidR="001C66F8" w:rsidRPr="004D6521" w:rsidRDefault="001C66F8" w:rsidP="00FA0268">
            <w:pPr>
              <w:spacing w:after="120"/>
              <w:jc w:val="both"/>
              <w:rPr>
                <w:rFonts w:ascii="Montserrat" w:hAnsi="Montserrat" w:cstheme="minorHAnsi"/>
              </w:rPr>
            </w:pPr>
            <w:r w:rsidRPr="004D6521">
              <w:rPr>
                <w:rFonts w:ascii="Montserrat" w:hAnsi="Montserrat" w:cstheme="minorHAnsi"/>
                <w:b/>
                <w:bCs/>
              </w:rPr>
              <w:t>Telephone at 6:00 pm:</w:t>
            </w:r>
            <w:r w:rsidRPr="004D6521">
              <w:rPr>
                <w:rFonts w:ascii="Montserrat" w:hAnsi="Montserrat" w:cstheme="minorHAnsi"/>
              </w:rPr>
              <w:t xml:space="preserve"> To listen to the hearing via telephone, please call </w:t>
            </w:r>
            <w:r w:rsidRPr="00905933">
              <w:rPr>
                <w:rFonts w:ascii="Montserrat" w:hAnsi="Montserrat" w:cstheme="minorHAnsi"/>
              </w:rPr>
              <w:t xml:space="preserve">253-205-0468 and enter Meeting ID </w:t>
            </w:r>
            <w:r w:rsidR="005E0CF5" w:rsidRPr="00905933">
              <w:rPr>
                <w:rFonts w:ascii="Montserrat" w:hAnsi="Montserrat" w:cstheme="minorHAnsi"/>
              </w:rPr>
              <w:t>848 7717 6032</w:t>
            </w:r>
            <w:r w:rsidR="00905933" w:rsidRPr="00905933">
              <w:rPr>
                <w:rFonts w:ascii="Montserrat" w:hAnsi="Montserrat" w:cstheme="minorHAnsi"/>
              </w:rPr>
              <w:t xml:space="preserve"> </w:t>
            </w:r>
            <w:r w:rsidRPr="00905933">
              <w:rPr>
                <w:rFonts w:ascii="Montserrat" w:hAnsi="Montserrat" w:cstheme="minorHAnsi"/>
              </w:rPr>
              <w:t xml:space="preserve">and Passcode </w:t>
            </w:r>
            <w:r w:rsidR="005E0CF5" w:rsidRPr="00905933">
              <w:rPr>
                <w:rFonts w:ascii="Montserrat" w:hAnsi="Montserrat" w:cstheme="minorHAnsi"/>
              </w:rPr>
              <w:t>849168</w:t>
            </w:r>
            <w:r w:rsidRPr="00905933">
              <w:rPr>
                <w:rFonts w:ascii="Montserrat" w:hAnsi="Montserrat" w:cstheme="minorHAnsi"/>
              </w:rPr>
              <w:t xml:space="preserve"> when prompted. Press *6 to mute and unmute.</w:t>
            </w:r>
          </w:p>
          <w:p w14:paraId="1412A7E0" w14:textId="2B91C365" w:rsidR="001C66F8" w:rsidRPr="00905933" w:rsidRDefault="001C66F8" w:rsidP="00FA0268">
            <w:pPr>
              <w:spacing w:after="120"/>
              <w:jc w:val="both"/>
              <w:rPr>
                <w:rFonts w:ascii="Montserrat" w:hAnsi="Montserrat" w:cstheme="minorHAnsi"/>
              </w:rPr>
            </w:pPr>
            <w:r w:rsidRPr="00905933">
              <w:rPr>
                <w:rFonts w:ascii="Montserrat" w:hAnsi="Montserrat" w:cstheme="minorHAnsi"/>
                <w:b/>
                <w:bCs/>
              </w:rPr>
              <w:t>Internet at 6:00 pm:</w:t>
            </w:r>
            <w:r w:rsidRPr="00905933">
              <w:rPr>
                <w:rFonts w:ascii="Montserrat" w:hAnsi="Montserrat" w:cstheme="minorHAnsi"/>
              </w:rPr>
              <w:t xml:space="preserve"> </w:t>
            </w:r>
          </w:p>
          <w:p w14:paraId="23BF51A9" w14:textId="06C24480" w:rsidR="001C66F8" w:rsidRPr="00905933" w:rsidRDefault="005E0CF5" w:rsidP="004D6521">
            <w:pPr>
              <w:numPr>
                <w:ilvl w:val="0"/>
                <w:numId w:val="6"/>
              </w:numPr>
              <w:jc w:val="both"/>
              <w:rPr>
                <w:rFonts w:ascii="Montserrat" w:hAnsi="Montserrat" w:cstheme="minorHAnsi"/>
              </w:rPr>
            </w:pPr>
            <w:hyperlink r:id="rId20" w:history="1">
              <w:r w:rsidRPr="00905933">
                <w:rPr>
                  <w:rStyle w:val="Hyperlink"/>
                  <w:rFonts w:ascii="Montserrat" w:hAnsi="Montserrat" w:cstheme="minorHAnsi"/>
                </w:rPr>
                <w:t>https://us02web.zoom.us/j/84877176032?pwd=xgaCS57dhVPKYH1YUACGwlU8RMObhO.1</w:t>
              </w:r>
            </w:hyperlink>
            <w:r w:rsidR="001C66F8" w:rsidRPr="00905933">
              <w:rPr>
                <w:rFonts w:ascii="Montserrat" w:hAnsi="Montserrat" w:cstheme="minorHAnsi"/>
              </w:rPr>
              <w:t xml:space="preserve"> </w:t>
            </w:r>
          </w:p>
          <w:p w14:paraId="7C1DD7AE" w14:textId="3BFAE8BC" w:rsidR="001C66F8" w:rsidRPr="00905933" w:rsidRDefault="001C66F8" w:rsidP="004D6521">
            <w:pPr>
              <w:numPr>
                <w:ilvl w:val="0"/>
                <w:numId w:val="6"/>
              </w:numPr>
              <w:jc w:val="both"/>
              <w:rPr>
                <w:rFonts w:ascii="Montserrat" w:hAnsi="Montserrat" w:cstheme="minorHAnsi"/>
              </w:rPr>
            </w:pPr>
            <w:r w:rsidRPr="00905933">
              <w:rPr>
                <w:rFonts w:ascii="Montserrat" w:hAnsi="Montserrat" w:cstheme="minorHAnsi"/>
              </w:rPr>
              <w:t xml:space="preserve">If the Zoom app is not installed on your computer, you will be prompted to download it. </w:t>
            </w:r>
          </w:p>
          <w:p w14:paraId="1FE82A98" w14:textId="109E1BEC" w:rsidR="001C66F8" w:rsidRPr="00905933" w:rsidRDefault="001C66F8" w:rsidP="004D6521">
            <w:pPr>
              <w:numPr>
                <w:ilvl w:val="0"/>
                <w:numId w:val="6"/>
              </w:numPr>
              <w:jc w:val="both"/>
              <w:rPr>
                <w:rFonts w:ascii="Montserrat" w:hAnsi="Montserrat" w:cstheme="minorHAnsi"/>
              </w:rPr>
            </w:pPr>
            <w:r w:rsidRPr="00905933">
              <w:rPr>
                <w:rFonts w:ascii="Montserrat" w:hAnsi="Montserrat" w:cstheme="minorHAnsi"/>
              </w:rPr>
              <w:t xml:space="preserve">If prompted for Meeting ID, enter </w:t>
            </w:r>
            <w:r w:rsidR="005E0CF5" w:rsidRPr="00905933">
              <w:rPr>
                <w:rFonts w:ascii="Montserrat" w:hAnsi="Montserrat" w:cstheme="minorHAnsi"/>
              </w:rPr>
              <w:t xml:space="preserve">848 7717 </w:t>
            </w:r>
            <w:proofErr w:type="gramStart"/>
            <w:r w:rsidR="005E0CF5" w:rsidRPr="00905933">
              <w:rPr>
                <w:rFonts w:ascii="Montserrat" w:hAnsi="Montserrat" w:cstheme="minorHAnsi"/>
              </w:rPr>
              <w:t>6032</w:t>
            </w:r>
            <w:proofErr w:type="gramEnd"/>
          </w:p>
          <w:p w14:paraId="68F28C5E" w14:textId="1D9095B8" w:rsidR="001C66F8" w:rsidRPr="004D6521" w:rsidRDefault="001C66F8" w:rsidP="004D6521">
            <w:pPr>
              <w:numPr>
                <w:ilvl w:val="0"/>
                <w:numId w:val="6"/>
              </w:numPr>
              <w:jc w:val="both"/>
              <w:rPr>
                <w:rFonts w:ascii="Montserrat" w:hAnsi="Montserrat" w:cstheme="minorHAnsi"/>
              </w:rPr>
            </w:pPr>
            <w:r w:rsidRPr="00905933">
              <w:rPr>
                <w:rFonts w:ascii="Montserrat" w:hAnsi="Montserrat" w:cstheme="minorHAnsi"/>
              </w:rPr>
              <w:t xml:space="preserve">Enter Passcode </w:t>
            </w:r>
            <w:r w:rsidR="005E0CF5" w:rsidRPr="00905933">
              <w:rPr>
                <w:rFonts w:ascii="Montserrat" w:hAnsi="Montserrat" w:cstheme="minorHAnsi"/>
              </w:rPr>
              <w:t>849168</w:t>
            </w:r>
          </w:p>
        </w:tc>
      </w:tr>
      <w:tr w:rsidR="006D4D7D" w:rsidRPr="00E34202" w14:paraId="3B5FC3DF" w14:textId="77777777" w:rsidTr="00942FFF">
        <w:tc>
          <w:tcPr>
            <w:tcW w:w="2239" w:type="dxa"/>
            <w:shd w:val="clear" w:color="auto" w:fill="auto"/>
          </w:tcPr>
          <w:p w14:paraId="3396E233" w14:textId="393E7D87" w:rsidR="006D4D7D" w:rsidRPr="00E34202" w:rsidRDefault="00311156" w:rsidP="00FA0268">
            <w:pPr>
              <w:spacing w:after="120"/>
              <w:rPr>
                <w:rFonts w:ascii="Montserrat" w:hAnsi="Montserrat"/>
                <w:b/>
              </w:rPr>
            </w:pPr>
            <w:r w:rsidRPr="00E34202">
              <w:rPr>
                <w:rFonts w:ascii="Montserrat" w:hAnsi="Montserrat"/>
                <w:b/>
              </w:rPr>
              <w:lastRenderedPageBreak/>
              <w:t xml:space="preserve">Applicable </w:t>
            </w:r>
            <w:r w:rsidR="00A30916">
              <w:rPr>
                <w:rFonts w:ascii="Montserrat" w:hAnsi="Montserrat"/>
                <w:b/>
              </w:rPr>
              <w:t>Development Regulations</w:t>
            </w:r>
            <w:r w:rsidR="007D595A">
              <w:rPr>
                <w:rFonts w:ascii="Montserrat" w:hAnsi="Montserrat"/>
                <w:b/>
              </w:rPr>
              <w:t>:</w:t>
            </w:r>
            <w:r w:rsidR="007E1893" w:rsidRPr="00E34202">
              <w:rPr>
                <w:rFonts w:ascii="Montserrat" w:hAnsi="Montserrat"/>
                <w:b/>
              </w:rPr>
              <w:t xml:space="preserve"> </w:t>
            </w:r>
          </w:p>
        </w:tc>
        <w:tc>
          <w:tcPr>
            <w:tcW w:w="8651" w:type="dxa"/>
          </w:tcPr>
          <w:p w14:paraId="51779477" w14:textId="31F2B76D" w:rsidR="00190A70" w:rsidRPr="00190A70" w:rsidRDefault="00A30916" w:rsidP="00FA0268">
            <w:pPr>
              <w:spacing w:after="120"/>
              <w:jc w:val="both"/>
              <w:rPr>
                <w:rFonts w:ascii="Montserrat" w:hAnsi="Montserrat" w:cstheme="minorHAnsi"/>
              </w:rPr>
            </w:pPr>
            <w:r w:rsidRPr="00A30916">
              <w:rPr>
                <w:rFonts w:ascii="Montserrat" w:hAnsi="Montserrat" w:cstheme="minorHAnsi"/>
              </w:rPr>
              <w:t>Pursuant to Mercer Island City Code (</w:t>
            </w:r>
            <w:smartTag w:uri="urn:schemas-microsoft-com:office:smarttags" w:element="stockticker">
              <w:r w:rsidRPr="00A30916">
                <w:rPr>
                  <w:rFonts w:ascii="Montserrat" w:hAnsi="Montserrat" w:cstheme="minorHAnsi"/>
                </w:rPr>
                <w:t>MICC</w:t>
              </w:r>
            </w:smartTag>
            <w:r w:rsidRPr="00A30916">
              <w:rPr>
                <w:rFonts w:ascii="Montserrat" w:hAnsi="Montserrat" w:cstheme="minorHAnsi"/>
              </w:rPr>
              <w:t xml:space="preserve">) </w:t>
            </w:r>
            <w:hyperlink r:id="rId21" w:history="1">
              <w:r w:rsidRPr="00A30916">
                <w:rPr>
                  <w:rStyle w:val="Hyperlink"/>
                  <w:rFonts w:ascii="Montserrat" w:hAnsi="Montserrat" w:cstheme="minorHAnsi"/>
                </w:rPr>
                <w:t>19.15.030(F)</w:t>
              </w:r>
            </w:hyperlink>
            <w:r w:rsidRPr="00A30916">
              <w:rPr>
                <w:rFonts w:ascii="Montserrat" w:hAnsi="Montserrat" w:cstheme="minorHAnsi"/>
              </w:rPr>
              <w:t xml:space="preserve"> Table A, design commission design review applications are required with be processed as a Type IV action, with the Design Commission as the decision authority. The applicable design review standards are in Chapter </w:t>
            </w:r>
            <w:hyperlink r:id="rId22" w:history="1">
              <w:r w:rsidR="00D247EA">
                <w:rPr>
                  <w:rStyle w:val="Hyperlink"/>
                  <w:rFonts w:ascii="Montserrat" w:hAnsi="Montserrat" w:cstheme="minorHAnsi"/>
                </w:rPr>
                <w:t>19.11 MICC</w:t>
              </w:r>
            </w:hyperlink>
            <w:r w:rsidRPr="00A30916">
              <w:rPr>
                <w:rFonts w:ascii="Montserrat" w:hAnsi="Montserrat" w:cstheme="minorHAnsi"/>
              </w:rPr>
              <w:t xml:space="preserve"> –</w:t>
            </w:r>
            <w:r>
              <w:rPr>
                <w:rFonts w:ascii="Montserrat" w:hAnsi="Montserrat" w:cstheme="minorHAnsi"/>
              </w:rPr>
              <w:t xml:space="preserve"> </w:t>
            </w:r>
            <w:r w:rsidR="0053498F">
              <w:rPr>
                <w:rFonts w:ascii="Montserrat" w:hAnsi="Montserrat" w:cstheme="minorHAnsi"/>
              </w:rPr>
              <w:t>Town Center Development and Design Standards</w:t>
            </w:r>
            <w:r>
              <w:rPr>
                <w:rFonts w:ascii="Montserrat" w:hAnsi="Montserrat" w:cstheme="minorHAnsi"/>
              </w:rPr>
              <w:t xml:space="preserve">. </w:t>
            </w:r>
          </w:p>
        </w:tc>
      </w:tr>
      <w:tr w:rsidR="001C66F8" w:rsidRPr="00E34202" w14:paraId="7B28D6C8" w14:textId="77777777" w:rsidTr="00CB1AE2">
        <w:tc>
          <w:tcPr>
            <w:tcW w:w="10890" w:type="dxa"/>
            <w:gridSpan w:val="2"/>
            <w:shd w:val="clear" w:color="auto" w:fill="auto"/>
          </w:tcPr>
          <w:p w14:paraId="439D0DD7" w14:textId="3DB906B3" w:rsidR="001C66F8" w:rsidRPr="00A30916" w:rsidRDefault="001C66F8" w:rsidP="001C66F8">
            <w:pPr>
              <w:spacing w:after="120"/>
              <w:rPr>
                <w:rFonts w:ascii="Montserrat" w:hAnsi="Montserrat" w:cstheme="minorHAnsi"/>
              </w:rPr>
            </w:pPr>
            <w:r>
              <w:rPr>
                <w:rFonts w:ascii="Montserrat" w:hAnsi="Montserrat"/>
                <w:b/>
              </w:rPr>
              <w:t xml:space="preserve">Other Associated Permits: </w:t>
            </w:r>
            <w:r w:rsidR="0053498F">
              <w:rPr>
                <w:rFonts w:ascii="Montserrat" w:hAnsi="Montserrat" w:cstheme="minorHAnsi"/>
              </w:rPr>
              <w:t>DSR24-005 (Study Session)</w:t>
            </w:r>
          </w:p>
        </w:tc>
      </w:tr>
      <w:tr w:rsidR="00A00F42" w:rsidRPr="00E34202" w14:paraId="46EF628F" w14:textId="77777777" w:rsidTr="00942FFF">
        <w:tc>
          <w:tcPr>
            <w:tcW w:w="2239" w:type="dxa"/>
            <w:shd w:val="clear" w:color="auto" w:fill="auto"/>
          </w:tcPr>
          <w:p w14:paraId="7E0B5CEA" w14:textId="66626E26" w:rsidR="00A00F42" w:rsidRPr="00E34202" w:rsidRDefault="007E1893" w:rsidP="00FA0268">
            <w:pPr>
              <w:rPr>
                <w:rFonts w:ascii="Montserrat" w:hAnsi="Montserrat"/>
                <w:b/>
              </w:rPr>
            </w:pPr>
            <w:r w:rsidRPr="00E34202">
              <w:rPr>
                <w:rFonts w:ascii="Montserrat" w:hAnsi="Montserrat"/>
                <w:b/>
              </w:rPr>
              <w:t>Notice</w:t>
            </w:r>
            <w:r w:rsidR="00A00F42" w:rsidRPr="00E34202">
              <w:rPr>
                <w:rFonts w:ascii="Montserrat" w:hAnsi="Montserrat"/>
                <w:b/>
              </w:rPr>
              <w:t xml:space="preserve"> Information</w:t>
            </w:r>
            <w:r w:rsidR="007D595A">
              <w:rPr>
                <w:rFonts w:ascii="Montserrat" w:hAnsi="Montserrat"/>
                <w:b/>
              </w:rPr>
              <w:t>:</w:t>
            </w:r>
          </w:p>
        </w:tc>
        <w:tc>
          <w:tcPr>
            <w:tcW w:w="8651" w:type="dxa"/>
          </w:tcPr>
          <w:p w14:paraId="51C34EC7" w14:textId="0E2543F2" w:rsidR="00A00F42" w:rsidRPr="00E34202" w:rsidRDefault="00A00F42" w:rsidP="00FA0268">
            <w:pPr>
              <w:tabs>
                <w:tab w:val="left" w:pos="4765"/>
              </w:tabs>
              <w:jc w:val="both"/>
              <w:rPr>
                <w:rFonts w:ascii="Montserrat" w:hAnsi="Montserrat" w:cstheme="minorHAnsi"/>
              </w:rPr>
            </w:pPr>
            <w:bookmarkStart w:id="1" w:name="_Hlk131144477"/>
            <w:r w:rsidRPr="00E34202">
              <w:rPr>
                <w:rFonts w:ascii="Montserrat" w:hAnsi="Montserrat" w:cstheme="minorHAnsi"/>
              </w:rPr>
              <w:t xml:space="preserve">Date Mailed: </w:t>
            </w:r>
            <w:r w:rsidR="00C42334">
              <w:rPr>
                <w:rFonts w:ascii="Montserrat" w:hAnsi="Montserrat" w:cstheme="minorHAnsi"/>
              </w:rPr>
              <w:tab/>
            </w:r>
            <w:r w:rsidR="0053498F">
              <w:rPr>
                <w:rFonts w:ascii="Montserrat" w:hAnsi="Montserrat" w:cstheme="minorHAnsi"/>
              </w:rPr>
              <w:t>June 3</w:t>
            </w:r>
            <w:r w:rsidR="001D207A">
              <w:rPr>
                <w:rFonts w:ascii="Montserrat" w:hAnsi="Montserrat" w:cstheme="minorHAnsi"/>
              </w:rPr>
              <w:t>, 2024</w:t>
            </w:r>
          </w:p>
          <w:p w14:paraId="2CBE1D94" w14:textId="4FDE6461" w:rsidR="00A00F42" w:rsidRPr="00E34202" w:rsidRDefault="00A00F42" w:rsidP="00FA0268">
            <w:pPr>
              <w:tabs>
                <w:tab w:val="left" w:pos="4765"/>
              </w:tabs>
              <w:spacing w:after="120"/>
              <w:ind w:right="-115"/>
              <w:jc w:val="both"/>
              <w:rPr>
                <w:rFonts w:ascii="Montserrat" w:hAnsi="Montserrat" w:cstheme="minorHAnsi"/>
              </w:rPr>
            </w:pPr>
            <w:r w:rsidRPr="00E34202">
              <w:rPr>
                <w:rFonts w:ascii="Montserrat" w:hAnsi="Montserrat" w:cstheme="minorHAnsi"/>
              </w:rPr>
              <w:t xml:space="preserve">Date of </w:t>
            </w:r>
            <w:r w:rsidR="00FA0268">
              <w:rPr>
                <w:rFonts w:ascii="Montserrat" w:hAnsi="Montserrat" w:cstheme="minorHAnsi"/>
              </w:rPr>
              <w:t>Public</w:t>
            </w:r>
            <w:r w:rsidRPr="00E34202">
              <w:rPr>
                <w:rFonts w:ascii="Montserrat" w:hAnsi="Montserrat" w:cstheme="minorHAnsi"/>
              </w:rPr>
              <w:t xml:space="preserve"> Hearing: </w:t>
            </w:r>
            <w:r w:rsidR="00C42334">
              <w:rPr>
                <w:rFonts w:ascii="Montserrat" w:hAnsi="Montserrat" w:cstheme="minorHAnsi"/>
              </w:rPr>
              <w:tab/>
            </w:r>
            <w:bookmarkEnd w:id="1"/>
            <w:r w:rsidR="0053498F">
              <w:rPr>
                <w:rFonts w:ascii="Montserrat" w:hAnsi="Montserrat" w:cstheme="minorHAnsi"/>
              </w:rPr>
              <w:t>July 3</w:t>
            </w:r>
            <w:r w:rsidR="001D207A">
              <w:rPr>
                <w:rFonts w:ascii="Montserrat" w:hAnsi="Montserrat" w:cstheme="minorHAnsi"/>
              </w:rPr>
              <w:t>, 2024</w:t>
            </w:r>
            <w:r w:rsidR="001C66F8">
              <w:rPr>
                <w:rFonts w:ascii="Montserrat" w:hAnsi="Montserrat" w:cstheme="minorHAnsi"/>
              </w:rPr>
              <w:t>,</w:t>
            </w:r>
            <w:r w:rsidR="00FA0268">
              <w:rPr>
                <w:rFonts w:ascii="Montserrat" w:hAnsi="Montserrat" w:cstheme="minorHAnsi"/>
              </w:rPr>
              <w:t xml:space="preserve"> at 6:00 PM</w:t>
            </w:r>
          </w:p>
        </w:tc>
      </w:tr>
      <w:tr w:rsidR="00FF37D0" w:rsidRPr="00E34202" w14:paraId="477221B1" w14:textId="77777777" w:rsidTr="00942FFF">
        <w:tc>
          <w:tcPr>
            <w:tcW w:w="2239" w:type="dxa"/>
            <w:shd w:val="clear" w:color="auto" w:fill="auto"/>
          </w:tcPr>
          <w:p w14:paraId="09817148" w14:textId="0F69D694" w:rsidR="00FF37D0" w:rsidRPr="00E34202" w:rsidRDefault="00FF37D0" w:rsidP="00FA0268">
            <w:pPr>
              <w:rPr>
                <w:rFonts w:ascii="Montserrat" w:hAnsi="Montserrat"/>
                <w:b/>
              </w:rPr>
            </w:pPr>
            <w:r>
              <w:rPr>
                <w:rFonts w:ascii="Montserrat" w:hAnsi="Montserrat"/>
                <w:b/>
              </w:rPr>
              <w:t>Contact:</w:t>
            </w:r>
          </w:p>
        </w:tc>
        <w:tc>
          <w:tcPr>
            <w:tcW w:w="8651" w:type="dxa"/>
          </w:tcPr>
          <w:p w14:paraId="37CA25EF" w14:textId="05A55237" w:rsidR="00FF37D0" w:rsidRDefault="00FF37D0" w:rsidP="00FA0268">
            <w:pPr>
              <w:tabs>
                <w:tab w:val="left" w:pos="4765"/>
              </w:tabs>
              <w:jc w:val="both"/>
              <w:rPr>
                <w:rFonts w:ascii="Montserrat" w:hAnsi="Montserrat" w:cstheme="minorHAnsi"/>
              </w:rPr>
            </w:pPr>
            <w:r>
              <w:rPr>
                <w:rFonts w:ascii="Montserrat" w:hAnsi="Montserrat" w:cstheme="minorHAnsi"/>
              </w:rPr>
              <w:t xml:space="preserve">Molly McGuire, </w:t>
            </w:r>
            <w:r w:rsidR="0053498F">
              <w:rPr>
                <w:rFonts w:ascii="Montserrat" w:hAnsi="Montserrat" w:cstheme="minorHAnsi"/>
              </w:rPr>
              <w:t xml:space="preserve">Senior </w:t>
            </w:r>
            <w:r>
              <w:rPr>
                <w:rFonts w:ascii="Montserrat" w:hAnsi="Montserrat" w:cstheme="minorHAnsi"/>
              </w:rPr>
              <w:t>Planner</w:t>
            </w:r>
          </w:p>
          <w:p w14:paraId="45E39905" w14:textId="43E61C64" w:rsidR="00FF37D0" w:rsidRPr="00E34202" w:rsidRDefault="006E24A0" w:rsidP="00FA0268">
            <w:pPr>
              <w:tabs>
                <w:tab w:val="left" w:pos="4765"/>
              </w:tabs>
              <w:jc w:val="both"/>
              <w:rPr>
                <w:rFonts w:ascii="Montserrat" w:hAnsi="Montserrat" w:cstheme="minorHAnsi"/>
              </w:rPr>
            </w:pPr>
            <w:hyperlink r:id="rId23" w:history="1">
              <w:r w:rsidR="00FF37D0" w:rsidRPr="009D05CC">
                <w:rPr>
                  <w:rStyle w:val="Hyperlink"/>
                  <w:rFonts w:ascii="Montserrat" w:hAnsi="Montserrat" w:cstheme="minorHAnsi"/>
                </w:rPr>
                <w:t>Molly.mcguire@mercerisland.gov</w:t>
              </w:r>
            </w:hyperlink>
            <w:r w:rsidR="00FF37D0">
              <w:rPr>
                <w:rFonts w:ascii="Montserrat" w:hAnsi="Montserrat" w:cstheme="minorHAnsi"/>
              </w:rPr>
              <w:t xml:space="preserve"> | (206) 275-7712</w:t>
            </w:r>
          </w:p>
        </w:tc>
      </w:tr>
    </w:tbl>
    <w:p w14:paraId="51C53891" w14:textId="77777777" w:rsidR="00703D55" w:rsidRPr="00E34202" w:rsidRDefault="00703D55" w:rsidP="00377EBA">
      <w:pPr>
        <w:rPr>
          <w:rFonts w:ascii="Montserrat" w:hAnsi="Montserrat"/>
          <w:sz w:val="2"/>
          <w:szCs w:val="2"/>
        </w:rPr>
      </w:pPr>
    </w:p>
    <w:sectPr w:rsidR="00703D55" w:rsidRPr="00E34202" w:rsidSect="003374EA">
      <w:headerReference w:type="even" r:id="rId24"/>
      <w:headerReference w:type="default" r:id="rId25"/>
      <w:footerReference w:type="even" r:id="rId26"/>
      <w:footerReference w:type="default" r:id="rId27"/>
      <w:headerReference w:type="first" r:id="rId28"/>
      <w:footerReference w:type="first" r:id="rId29"/>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8E4B9" w14:textId="77777777" w:rsidR="003374EA" w:rsidRDefault="003374EA" w:rsidP="007E1893">
      <w:pPr>
        <w:spacing w:after="0" w:line="240" w:lineRule="auto"/>
      </w:pPr>
      <w:r>
        <w:separator/>
      </w:r>
    </w:p>
  </w:endnote>
  <w:endnote w:type="continuationSeparator" w:id="0">
    <w:p w14:paraId="5C7FA896" w14:textId="77777777" w:rsidR="003374EA" w:rsidRDefault="003374EA" w:rsidP="007E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BD294" w14:textId="77777777" w:rsidR="00530EED" w:rsidRDefault="00530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6D980" w14:textId="77777777" w:rsidR="00530EED" w:rsidRDefault="00530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9F20A" w14:textId="77777777" w:rsidR="00530EED" w:rsidRDefault="0053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E508F" w14:textId="77777777" w:rsidR="003374EA" w:rsidRDefault="003374EA" w:rsidP="007E1893">
      <w:pPr>
        <w:spacing w:after="0" w:line="240" w:lineRule="auto"/>
      </w:pPr>
      <w:r>
        <w:separator/>
      </w:r>
    </w:p>
  </w:footnote>
  <w:footnote w:type="continuationSeparator" w:id="0">
    <w:p w14:paraId="6DAEF54D" w14:textId="77777777" w:rsidR="003374EA" w:rsidRDefault="003374EA" w:rsidP="007E1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0F921" w14:textId="77777777" w:rsidR="00530EED" w:rsidRDefault="00530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5DEF6" w14:textId="33257050" w:rsidR="00530EED" w:rsidRDefault="00530EED" w:rsidP="00897A77">
    <w:pPr>
      <w:pStyle w:val="Header"/>
      <w:tabs>
        <w:tab w:val="left" w:pos="4128"/>
        <w:tab w:val="center" w:pos="489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5C6FE" w14:textId="77777777" w:rsidR="00530EED" w:rsidRDefault="0053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F8C"/>
    <w:multiLevelType w:val="hybridMultilevel"/>
    <w:tmpl w:val="9704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6225"/>
    <w:multiLevelType w:val="hybridMultilevel"/>
    <w:tmpl w:val="D07A5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4EC0"/>
    <w:multiLevelType w:val="hybridMultilevel"/>
    <w:tmpl w:val="A46C6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E735EC"/>
    <w:multiLevelType w:val="hybridMultilevel"/>
    <w:tmpl w:val="B51EF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DFE5E46"/>
    <w:multiLevelType w:val="hybridMultilevel"/>
    <w:tmpl w:val="127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47590"/>
    <w:multiLevelType w:val="hybridMultilevel"/>
    <w:tmpl w:val="B3C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385460">
    <w:abstractNumId w:val="3"/>
  </w:num>
  <w:num w:numId="2" w16cid:durableId="913009279">
    <w:abstractNumId w:val="5"/>
  </w:num>
  <w:num w:numId="3" w16cid:durableId="1405109441">
    <w:abstractNumId w:val="0"/>
  </w:num>
  <w:num w:numId="4" w16cid:durableId="432362166">
    <w:abstractNumId w:val="4"/>
  </w:num>
  <w:num w:numId="5" w16cid:durableId="1332639701">
    <w:abstractNumId w:val="1"/>
  </w:num>
  <w:num w:numId="6" w16cid:durableId="1059014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5"/>
    <w:rsid w:val="000227F8"/>
    <w:rsid w:val="00025586"/>
    <w:rsid w:val="00046882"/>
    <w:rsid w:val="00054616"/>
    <w:rsid w:val="00065A4C"/>
    <w:rsid w:val="00076EB2"/>
    <w:rsid w:val="000B162D"/>
    <w:rsid w:val="000C175A"/>
    <w:rsid w:val="000F2F1C"/>
    <w:rsid w:val="00113561"/>
    <w:rsid w:val="00120C6D"/>
    <w:rsid w:val="001528E7"/>
    <w:rsid w:val="00162F9D"/>
    <w:rsid w:val="00183B87"/>
    <w:rsid w:val="00190A70"/>
    <w:rsid w:val="001B06A8"/>
    <w:rsid w:val="001B0A6C"/>
    <w:rsid w:val="001B3670"/>
    <w:rsid w:val="001C66F8"/>
    <w:rsid w:val="001D207A"/>
    <w:rsid w:val="001D5982"/>
    <w:rsid w:val="001E4BA6"/>
    <w:rsid w:val="001F52CB"/>
    <w:rsid w:val="002009E6"/>
    <w:rsid w:val="00201B0F"/>
    <w:rsid w:val="00202965"/>
    <w:rsid w:val="002509B1"/>
    <w:rsid w:val="00261E0A"/>
    <w:rsid w:val="002649AF"/>
    <w:rsid w:val="00281F7A"/>
    <w:rsid w:val="00292E7C"/>
    <w:rsid w:val="0029691A"/>
    <w:rsid w:val="00311156"/>
    <w:rsid w:val="00327304"/>
    <w:rsid w:val="003340C2"/>
    <w:rsid w:val="003374EA"/>
    <w:rsid w:val="003503FB"/>
    <w:rsid w:val="00366C6D"/>
    <w:rsid w:val="00377EBA"/>
    <w:rsid w:val="003863A2"/>
    <w:rsid w:val="003A3CDA"/>
    <w:rsid w:val="003A630A"/>
    <w:rsid w:val="003B2EB3"/>
    <w:rsid w:val="003D1516"/>
    <w:rsid w:val="00405B4B"/>
    <w:rsid w:val="00433DCF"/>
    <w:rsid w:val="00434D42"/>
    <w:rsid w:val="00454195"/>
    <w:rsid w:val="00463E49"/>
    <w:rsid w:val="00467E41"/>
    <w:rsid w:val="00473BA4"/>
    <w:rsid w:val="0047773D"/>
    <w:rsid w:val="00495D15"/>
    <w:rsid w:val="004D548D"/>
    <w:rsid w:val="004D6521"/>
    <w:rsid w:val="004E1E41"/>
    <w:rsid w:val="004F45ED"/>
    <w:rsid w:val="00515707"/>
    <w:rsid w:val="00522021"/>
    <w:rsid w:val="00530EED"/>
    <w:rsid w:val="0053498F"/>
    <w:rsid w:val="00535AD9"/>
    <w:rsid w:val="005430DA"/>
    <w:rsid w:val="00543252"/>
    <w:rsid w:val="00560418"/>
    <w:rsid w:val="005733F6"/>
    <w:rsid w:val="00582E9A"/>
    <w:rsid w:val="005860D2"/>
    <w:rsid w:val="00587985"/>
    <w:rsid w:val="005A7C5A"/>
    <w:rsid w:val="005D6138"/>
    <w:rsid w:val="005E0CF5"/>
    <w:rsid w:val="006006C7"/>
    <w:rsid w:val="00603407"/>
    <w:rsid w:val="00611293"/>
    <w:rsid w:val="006354A3"/>
    <w:rsid w:val="00667454"/>
    <w:rsid w:val="00670158"/>
    <w:rsid w:val="006B7472"/>
    <w:rsid w:val="006C4953"/>
    <w:rsid w:val="006C68EB"/>
    <w:rsid w:val="006C7324"/>
    <w:rsid w:val="006D4D7D"/>
    <w:rsid w:val="006E24A0"/>
    <w:rsid w:val="006F21EF"/>
    <w:rsid w:val="006F2A7E"/>
    <w:rsid w:val="00700108"/>
    <w:rsid w:val="00703D55"/>
    <w:rsid w:val="00713961"/>
    <w:rsid w:val="007167AD"/>
    <w:rsid w:val="00717FCB"/>
    <w:rsid w:val="007359EA"/>
    <w:rsid w:val="00740B84"/>
    <w:rsid w:val="00747AE5"/>
    <w:rsid w:val="007552AB"/>
    <w:rsid w:val="00776A92"/>
    <w:rsid w:val="00795945"/>
    <w:rsid w:val="007A3972"/>
    <w:rsid w:val="007A6AF8"/>
    <w:rsid w:val="007C4F50"/>
    <w:rsid w:val="007D595A"/>
    <w:rsid w:val="007D7134"/>
    <w:rsid w:val="007E1893"/>
    <w:rsid w:val="007E2569"/>
    <w:rsid w:val="007E2EAF"/>
    <w:rsid w:val="008233CD"/>
    <w:rsid w:val="00840D7C"/>
    <w:rsid w:val="00853795"/>
    <w:rsid w:val="008808E7"/>
    <w:rsid w:val="00883422"/>
    <w:rsid w:val="00887C1E"/>
    <w:rsid w:val="00893C24"/>
    <w:rsid w:val="00897A77"/>
    <w:rsid w:val="008A3208"/>
    <w:rsid w:val="00905933"/>
    <w:rsid w:val="009260FE"/>
    <w:rsid w:val="00937471"/>
    <w:rsid w:val="0094158F"/>
    <w:rsid w:val="00942FFF"/>
    <w:rsid w:val="00943608"/>
    <w:rsid w:val="00991242"/>
    <w:rsid w:val="009973D8"/>
    <w:rsid w:val="009B05CC"/>
    <w:rsid w:val="009B688C"/>
    <w:rsid w:val="009D1CAC"/>
    <w:rsid w:val="00A00F42"/>
    <w:rsid w:val="00A00FBE"/>
    <w:rsid w:val="00A155F0"/>
    <w:rsid w:val="00A25841"/>
    <w:rsid w:val="00A30916"/>
    <w:rsid w:val="00A50078"/>
    <w:rsid w:val="00A50A50"/>
    <w:rsid w:val="00A525AE"/>
    <w:rsid w:val="00A55803"/>
    <w:rsid w:val="00A94BD9"/>
    <w:rsid w:val="00A97734"/>
    <w:rsid w:val="00AC3150"/>
    <w:rsid w:val="00AD1175"/>
    <w:rsid w:val="00AD4DE8"/>
    <w:rsid w:val="00AE6D6C"/>
    <w:rsid w:val="00B11D7C"/>
    <w:rsid w:val="00B272D4"/>
    <w:rsid w:val="00B60F15"/>
    <w:rsid w:val="00B921F5"/>
    <w:rsid w:val="00B952FD"/>
    <w:rsid w:val="00BC0862"/>
    <w:rsid w:val="00BD0ACE"/>
    <w:rsid w:val="00BF4139"/>
    <w:rsid w:val="00C03657"/>
    <w:rsid w:val="00C04E2E"/>
    <w:rsid w:val="00C06E50"/>
    <w:rsid w:val="00C41399"/>
    <w:rsid w:val="00C42334"/>
    <w:rsid w:val="00C44330"/>
    <w:rsid w:val="00C52436"/>
    <w:rsid w:val="00C572E6"/>
    <w:rsid w:val="00C75189"/>
    <w:rsid w:val="00C77FDC"/>
    <w:rsid w:val="00C97238"/>
    <w:rsid w:val="00CC75D8"/>
    <w:rsid w:val="00CE0114"/>
    <w:rsid w:val="00CE29CA"/>
    <w:rsid w:val="00CE304A"/>
    <w:rsid w:val="00CE797A"/>
    <w:rsid w:val="00D026A1"/>
    <w:rsid w:val="00D04564"/>
    <w:rsid w:val="00D04ED7"/>
    <w:rsid w:val="00D07CF4"/>
    <w:rsid w:val="00D10D45"/>
    <w:rsid w:val="00D111D6"/>
    <w:rsid w:val="00D11CC6"/>
    <w:rsid w:val="00D247EA"/>
    <w:rsid w:val="00D44A4F"/>
    <w:rsid w:val="00D916F2"/>
    <w:rsid w:val="00DA1E25"/>
    <w:rsid w:val="00DA2231"/>
    <w:rsid w:val="00DE5734"/>
    <w:rsid w:val="00DF4D33"/>
    <w:rsid w:val="00E04AB3"/>
    <w:rsid w:val="00E11B1B"/>
    <w:rsid w:val="00E21CE4"/>
    <w:rsid w:val="00E34202"/>
    <w:rsid w:val="00E41A16"/>
    <w:rsid w:val="00E54159"/>
    <w:rsid w:val="00E602E4"/>
    <w:rsid w:val="00E61D19"/>
    <w:rsid w:val="00E7306A"/>
    <w:rsid w:val="00E82095"/>
    <w:rsid w:val="00E83311"/>
    <w:rsid w:val="00EA487D"/>
    <w:rsid w:val="00EB3BBD"/>
    <w:rsid w:val="00EE03F8"/>
    <w:rsid w:val="00EF0D2C"/>
    <w:rsid w:val="00F0745C"/>
    <w:rsid w:val="00F1572F"/>
    <w:rsid w:val="00F2528D"/>
    <w:rsid w:val="00F3296F"/>
    <w:rsid w:val="00F43987"/>
    <w:rsid w:val="00F56F9C"/>
    <w:rsid w:val="00F72C0B"/>
    <w:rsid w:val="00F77D9C"/>
    <w:rsid w:val="00F820B1"/>
    <w:rsid w:val="00FA0268"/>
    <w:rsid w:val="00FB2A0A"/>
    <w:rsid w:val="00FC139D"/>
    <w:rsid w:val="00FC4C50"/>
    <w:rsid w:val="00FC7F0B"/>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83D6591"/>
  <w15:chartTrackingRefBased/>
  <w15:docId w15:val="{088B7E36-0822-4918-8B12-A54B0AA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55"/>
    <w:rPr>
      <w:rFonts w:eastAsiaTheme="minorEastAsia"/>
      <w:lang w:eastAsia="ja-JP"/>
    </w:rPr>
  </w:style>
  <w:style w:type="paragraph" w:styleId="Heading1">
    <w:name w:val="heading 1"/>
    <w:basedOn w:val="Normal"/>
    <w:next w:val="Normal"/>
    <w:link w:val="Heading1Char"/>
    <w:uiPriority w:val="9"/>
    <w:qFormat/>
    <w:rsid w:val="00BD0ACE"/>
    <w:pPr>
      <w:keepNext/>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D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3D55"/>
    <w:rPr>
      <w:rFonts w:asciiTheme="majorHAnsi" w:eastAsiaTheme="majorEastAsia" w:hAnsiTheme="majorHAnsi" w:cstheme="majorBidi"/>
      <w:spacing w:val="-10"/>
      <w:sz w:val="56"/>
      <w:szCs w:val="56"/>
      <w:lang w:eastAsia="ja-JP"/>
    </w:rPr>
  </w:style>
  <w:style w:type="character" w:styleId="Hyperlink">
    <w:name w:val="Hyperlink"/>
    <w:basedOn w:val="DefaultParagraphFont"/>
    <w:uiPriority w:val="99"/>
    <w:unhideWhenUsed/>
    <w:rsid w:val="00703D55"/>
    <w:rPr>
      <w:color w:val="0563C1" w:themeColor="hyperlink"/>
      <w:u w:val="single"/>
    </w:rPr>
  </w:style>
  <w:style w:type="table" w:styleId="TableGrid">
    <w:name w:val="Table Grid"/>
    <w:basedOn w:val="TableNormal"/>
    <w:uiPriority w:val="39"/>
    <w:rsid w:val="007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114"/>
    <w:rPr>
      <w:color w:val="605E5C"/>
      <w:shd w:val="clear" w:color="auto" w:fill="E1DFDD"/>
    </w:rPr>
  </w:style>
  <w:style w:type="paragraph" w:styleId="ListParagraph">
    <w:name w:val="List Paragraph"/>
    <w:basedOn w:val="Normal"/>
    <w:uiPriority w:val="34"/>
    <w:qFormat/>
    <w:rsid w:val="00C41399"/>
    <w:pPr>
      <w:ind w:left="720"/>
      <w:contextualSpacing/>
    </w:pPr>
  </w:style>
  <w:style w:type="paragraph" w:styleId="BalloonText">
    <w:name w:val="Balloon Text"/>
    <w:basedOn w:val="Normal"/>
    <w:link w:val="BalloonTextChar"/>
    <w:uiPriority w:val="99"/>
    <w:semiHidden/>
    <w:unhideWhenUsed/>
    <w:rsid w:val="00BD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CE"/>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BD0ACE"/>
    <w:rPr>
      <w:rFonts w:eastAsiaTheme="minorEastAsia"/>
      <w:lang w:eastAsia="ja-JP"/>
    </w:rPr>
  </w:style>
  <w:style w:type="character" w:styleId="CommentReference">
    <w:name w:val="annotation reference"/>
    <w:basedOn w:val="DefaultParagraphFont"/>
    <w:uiPriority w:val="99"/>
    <w:semiHidden/>
    <w:unhideWhenUsed/>
    <w:rsid w:val="00C572E6"/>
    <w:rPr>
      <w:sz w:val="16"/>
      <w:szCs w:val="16"/>
    </w:rPr>
  </w:style>
  <w:style w:type="paragraph" w:styleId="CommentText">
    <w:name w:val="annotation text"/>
    <w:basedOn w:val="Normal"/>
    <w:link w:val="CommentTextChar"/>
    <w:uiPriority w:val="99"/>
    <w:unhideWhenUsed/>
    <w:rsid w:val="00C572E6"/>
    <w:pPr>
      <w:spacing w:line="240" w:lineRule="auto"/>
    </w:pPr>
    <w:rPr>
      <w:sz w:val="20"/>
      <w:szCs w:val="20"/>
    </w:rPr>
  </w:style>
  <w:style w:type="character" w:customStyle="1" w:styleId="CommentTextChar">
    <w:name w:val="Comment Text Char"/>
    <w:basedOn w:val="DefaultParagraphFont"/>
    <w:link w:val="CommentText"/>
    <w:uiPriority w:val="99"/>
    <w:rsid w:val="00C572E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572E6"/>
    <w:rPr>
      <w:b/>
      <w:bCs/>
    </w:rPr>
  </w:style>
  <w:style w:type="character" w:customStyle="1" w:styleId="CommentSubjectChar">
    <w:name w:val="Comment Subject Char"/>
    <w:basedOn w:val="CommentTextChar"/>
    <w:link w:val="CommentSubject"/>
    <w:uiPriority w:val="99"/>
    <w:semiHidden/>
    <w:rsid w:val="00C572E6"/>
    <w:rPr>
      <w:rFonts w:eastAsiaTheme="minorEastAsia"/>
      <w:b/>
      <w:bCs/>
      <w:sz w:val="20"/>
      <w:szCs w:val="20"/>
      <w:lang w:eastAsia="ja-JP"/>
    </w:rPr>
  </w:style>
  <w:style w:type="character" w:styleId="FollowedHyperlink">
    <w:name w:val="FollowedHyperlink"/>
    <w:basedOn w:val="DefaultParagraphFont"/>
    <w:uiPriority w:val="99"/>
    <w:semiHidden/>
    <w:unhideWhenUsed/>
    <w:rsid w:val="00CE304A"/>
    <w:rPr>
      <w:color w:val="954F72" w:themeColor="followedHyperlink"/>
      <w:u w:val="single"/>
    </w:rPr>
  </w:style>
  <w:style w:type="paragraph" w:styleId="Revision">
    <w:name w:val="Revision"/>
    <w:hidden/>
    <w:uiPriority w:val="99"/>
    <w:semiHidden/>
    <w:rsid w:val="00D10D45"/>
    <w:pPr>
      <w:spacing w:after="0" w:line="240" w:lineRule="auto"/>
    </w:pPr>
    <w:rPr>
      <w:rFonts w:eastAsiaTheme="minorEastAsia"/>
      <w:lang w:eastAsia="ja-JP"/>
    </w:rPr>
  </w:style>
  <w:style w:type="paragraph" w:styleId="Header">
    <w:name w:val="header"/>
    <w:basedOn w:val="Normal"/>
    <w:link w:val="HeaderChar"/>
    <w:uiPriority w:val="99"/>
    <w:unhideWhenUsed/>
    <w:rsid w:val="0053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ED"/>
    <w:rPr>
      <w:rFonts w:eastAsiaTheme="minorEastAsia"/>
      <w:lang w:eastAsia="ja-JP"/>
    </w:rPr>
  </w:style>
  <w:style w:type="paragraph" w:styleId="Footer">
    <w:name w:val="footer"/>
    <w:basedOn w:val="Normal"/>
    <w:link w:val="FooterChar"/>
    <w:uiPriority w:val="99"/>
    <w:unhideWhenUsed/>
    <w:rsid w:val="0053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ED"/>
    <w:rPr>
      <w:rFonts w:eastAsiaTheme="minorEastAsia"/>
      <w:lang w:eastAsia="ja-JP"/>
    </w:rPr>
  </w:style>
  <w:style w:type="character" w:styleId="PlaceholderText">
    <w:name w:val="Placeholder Text"/>
    <w:basedOn w:val="DefaultParagraphFont"/>
    <w:uiPriority w:val="99"/>
    <w:semiHidden/>
    <w:rsid w:val="006B747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esign.Commission@mercerisland.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brary.municode.com/wa/mercer_island/codes/city_code?nodeId=CICOOR_TIT19UNLADECO_CH19.15AD_19.15.030LAUSRETY" TargetMode="External"/><Relationship Id="rId7" Type="http://schemas.openxmlformats.org/officeDocument/2006/relationships/settings" Target="settings.xml"/><Relationship Id="rId12" Type="http://schemas.openxmlformats.org/officeDocument/2006/relationships/hyperlink" Target="http://www.mercerisland.gov" TargetMode="External"/><Relationship Id="rId17" Type="http://schemas.openxmlformats.org/officeDocument/2006/relationships/hyperlink" Target="mailto:cityclerk@mercerisland.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brary.municode.com/wa/mercer_island/codes/city_code?nodeId=CICOOR_TIT19UNLADECO_CH19.15AD_19.15.030LAUSRETY" TargetMode="External"/><Relationship Id="rId20" Type="http://schemas.openxmlformats.org/officeDocument/2006/relationships/hyperlink" Target="https://us02web.zoom.us/j/84877176032?pwd=xgaCS57dhVPKYH1YUACGwlU8RMObhO.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s.leg.wa.gov/wac/default.aspx?cite=197-11-800" TargetMode="External"/><Relationship Id="rId23" Type="http://schemas.openxmlformats.org/officeDocument/2006/relationships/hyperlink" Target="mailto:Molly.mcguire@mercerisland.go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molly.mcguire@mercerisland.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eplan.mercergov.org/public/DSR24-013" TargetMode="External"/><Relationship Id="rId22" Type="http://schemas.openxmlformats.org/officeDocument/2006/relationships/hyperlink" Target="https://library.municode.com/wa/mercer_island/codes/city_code?nodeId=CICOOR_TIT19UNLADECO_CH19.11TOCEDEDES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Date xmlns="7c4868fe-dd5e-4297-bcff-7a4a5746d6ae" xsi:nil="true"/>
    <lcf76f155ced4ddcb4097134ff3c332f xmlns="7c4868fe-dd5e-4297-bcff-7a4a5746d6ae">
      <Terms xmlns="http://schemas.microsoft.com/office/infopath/2007/PartnerControls"/>
    </lcf76f155ced4ddcb4097134ff3c332f>
    <TaxCatchAll xmlns="e11627d3-754d-4b73-b7ec-694f8fa7f02b" xsi:nil="true"/>
    <Time xmlns="7c4868fe-dd5e-4297-bcff-7a4a5746d6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3F0A53D5B2D14BA3E83812B76183F0" ma:contentTypeVersion="20" ma:contentTypeDescription="Create a new document." ma:contentTypeScope="" ma:versionID="ae87ac709a3a6f0168f1fe702f243b0b">
  <xsd:schema xmlns:xsd="http://www.w3.org/2001/XMLSchema" xmlns:xs="http://www.w3.org/2001/XMLSchema" xmlns:p="http://schemas.microsoft.com/office/2006/metadata/properties" xmlns:ns2="7c4868fe-dd5e-4297-bcff-7a4a5746d6ae" xmlns:ns3="e11627d3-754d-4b73-b7ec-694f8fa7f02b" targetNamespace="http://schemas.microsoft.com/office/2006/metadata/properties" ma:root="true" ma:fieldsID="991df8c1d34d8e178fb6c58a95278950" ns2:_="" ns3:_="">
    <xsd:import namespace="7c4868fe-dd5e-4297-bcff-7a4a5746d6ae"/>
    <xsd:import namespace="e11627d3-754d-4b73-b7ec-694f8fa7f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SharedDate" minOccurs="0"/>
                <xsd:element ref="ns2:MediaLengthInSeconds" minOccurs="0"/>
                <xsd:element ref="ns2:lcf76f155ced4ddcb4097134ff3c332f" minOccurs="0"/>
                <xsd:element ref="ns3:TaxCatchAll"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68fe-dd5e-4297-bcff-7a4a5746d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haredDate" ma:index="20" nillable="true" ma:displayName="Shared Date" ma:format="DateOnly" ma:internalName="Shared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1bd4fb-0320-4552-a9d0-3b7db776f4e3" ma:termSetId="09814cd3-568e-fe90-9814-8d621ff8fb84" ma:anchorId="fba54fb3-c3e1-fe81-a776-ca4b69148c4d" ma:open="true" ma:isKeyword="false">
      <xsd:complexType>
        <xsd:sequence>
          <xsd:element ref="pc:Terms" minOccurs="0" maxOccurs="1"/>
        </xsd:sequence>
      </xsd:complexType>
    </xsd:element>
    <xsd:element name="Time" ma:index="25" nillable="true" ma:displayName="Time" ma:format="DateTime" ma:internalName="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627d3-754d-4b73-b7ec-694f8fa7f0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0daa4f-f364-422b-b5dd-7b606703e720}" ma:internalName="TaxCatchAll" ma:showField="CatchAllData" ma:web="e11627d3-754d-4b73-b7ec-694f8fa7f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15B57-6B1C-4BBB-B9E4-EF683662945B}">
  <ds:schemaRefs>
    <ds:schemaRef ds:uri="http://schemas.openxmlformats.org/officeDocument/2006/bibliography"/>
  </ds:schemaRefs>
</ds:datastoreItem>
</file>

<file path=customXml/itemProps2.xml><?xml version="1.0" encoding="utf-8"?>
<ds:datastoreItem xmlns:ds="http://schemas.openxmlformats.org/officeDocument/2006/customXml" ds:itemID="{8EAB4D83-5B58-4CE8-9C7B-D5DEEF991320}">
  <ds:schemaRefs>
    <ds:schemaRef ds:uri="http://schemas.microsoft.com/office/2006/metadata/properties"/>
    <ds:schemaRef ds:uri="http://schemas.microsoft.com/office/infopath/2007/PartnerControls"/>
    <ds:schemaRef ds:uri="7c4868fe-dd5e-4297-bcff-7a4a5746d6ae"/>
    <ds:schemaRef ds:uri="e11627d3-754d-4b73-b7ec-694f8fa7f02b"/>
  </ds:schemaRefs>
</ds:datastoreItem>
</file>

<file path=customXml/itemProps3.xml><?xml version="1.0" encoding="utf-8"?>
<ds:datastoreItem xmlns:ds="http://schemas.openxmlformats.org/officeDocument/2006/customXml" ds:itemID="{12EA0945-F445-4F16-A3F7-9C24D0480C90}">
  <ds:schemaRefs>
    <ds:schemaRef ds:uri="http://schemas.microsoft.com/sharepoint/v3/contenttype/forms"/>
  </ds:schemaRefs>
</ds:datastoreItem>
</file>

<file path=customXml/itemProps4.xml><?xml version="1.0" encoding="utf-8"?>
<ds:datastoreItem xmlns:ds="http://schemas.openxmlformats.org/officeDocument/2006/customXml" ds:itemID="{21A7867A-354C-4668-B063-6D53C59D1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68fe-dd5e-4297-bcff-7a4a5746d6ae"/>
    <ds:schemaRef ds:uri="e11627d3-754d-4b73-b7ec-694f8fa7f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Salvo</dc:creator>
  <cp:keywords/>
  <dc:description/>
  <cp:lastModifiedBy>Molly McGuire</cp:lastModifiedBy>
  <cp:revision>7</cp:revision>
  <cp:lastPrinted>2019-01-11T00:38:00Z</cp:lastPrinted>
  <dcterms:created xsi:type="dcterms:W3CDTF">2024-05-29T16:20:00Z</dcterms:created>
  <dcterms:modified xsi:type="dcterms:W3CDTF">2024-05-29T19:31:00Z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0x010100EC3F0A53D5B2D14BA3E83812B76183F0</vt:lpwstr>
  </property>
  <property fmtid="{D5CDD505-2E9C-101B-9397-08002B2CF9AE}" pid="3" name="MediaServiceImageTags">
    <vt:lpwstr/>
  </property>
</Properties>
</file>